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F3627D" w14:textId="77777777" w:rsidR="00044942" w:rsidRPr="00044942" w:rsidRDefault="00044942" w:rsidP="00044942">
      <w:pPr>
        <w:spacing w:before="100" w:beforeAutospacing="1" w:after="100" w:afterAutospacing="1" w:line="240" w:lineRule="auto"/>
        <w:jc w:val="both"/>
        <w:rPr>
          <w:rFonts w:ascii="Arial" w:eastAsia="Calibri" w:hAnsi="Arial" w:cs="Arial"/>
          <w:kern w:val="0"/>
          <w:sz w:val="18"/>
          <w:szCs w:val="18"/>
          <w:lang w:eastAsia="nl-NL"/>
          <w14:ligatures w14:val="none"/>
        </w:rPr>
      </w:pPr>
      <w:r w:rsidRPr="00044942">
        <w:rPr>
          <w:rFonts w:ascii="Calibri" w:eastAsia="Calibri" w:hAnsi="Calibri" w:cs="Calibri"/>
          <w:b/>
          <w:bCs/>
          <w:caps/>
          <w:kern w:val="0"/>
          <w:sz w:val="26"/>
          <w:szCs w:val="26"/>
          <w:lang w:eastAsia="nl-NL"/>
          <w14:ligatures w14:val="none"/>
        </w:rPr>
        <w:t>Algemene Voorwaarden Horses in Hands:</w:t>
      </w:r>
    </w:p>
    <w:p w14:paraId="61162DE6" w14:textId="77777777" w:rsidR="00044942" w:rsidRPr="00044942" w:rsidRDefault="00044942" w:rsidP="00044942">
      <w:pPr>
        <w:spacing w:before="240" w:after="100" w:afterAutospacing="1" w:line="240" w:lineRule="auto"/>
        <w:jc w:val="both"/>
        <w:rPr>
          <w:rFonts w:ascii="Arial" w:eastAsia="Calibri" w:hAnsi="Arial" w:cs="Arial"/>
          <w:kern w:val="0"/>
          <w:sz w:val="18"/>
          <w:szCs w:val="18"/>
          <w:lang w:eastAsia="nl-NL"/>
          <w14:ligatures w14:val="none"/>
        </w:rPr>
      </w:pPr>
      <w:r w:rsidRPr="00044942">
        <w:rPr>
          <w:rFonts w:ascii="Times New Roman" w:eastAsia="Calibri" w:hAnsi="Times New Roman" w:cs="Times New Roman"/>
          <w:kern w:val="0"/>
          <w:lang w:eastAsia="nl-NL"/>
          <w14:ligatures w14:val="none"/>
        </w:rPr>
        <w:t xml:space="preserve">Deze voorwaarden zijn gepubliceerd op de website </w:t>
      </w:r>
      <w:hyperlink r:id="rId5" w:history="1">
        <w:r w:rsidRPr="00044942">
          <w:rPr>
            <w:rFonts w:ascii="Times New Roman" w:eastAsia="Calibri" w:hAnsi="Times New Roman" w:cs="Times New Roman"/>
            <w:color w:val="0000FF"/>
            <w:kern w:val="0"/>
            <w:u w:val="single"/>
            <w:lang w:eastAsia="nl-NL"/>
            <w14:ligatures w14:val="none"/>
          </w:rPr>
          <w:t>www.horsesinhands.nl</w:t>
        </w:r>
      </w:hyperlink>
      <w:r w:rsidRPr="00044942">
        <w:rPr>
          <w:rFonts w:ascii="Times New Roman" w:eastAsia="Calibri" w:hAnsi="Times New Roman" w:cs="Times New Roman"/>
          <w:kern w:val="0"/>
          <w:lang w:eastAsia="nl-NL"/>
          <w14:ligatures w14:val="none"/>
        </w:rPr>
        <w:t>.</w:t>
      </w:r>
    </w:p>
    <w:p w14:paraId="2AEBBE40" w14:textId="77777777" w:rsidR="00044942" w:rsidRPr="00044942" w:rsidRDefault="00044942" w:rsidP="00044942">
      <w:pPr>
        <w:spacing w:before="240" w:after="100" w:afterAutospacing="1" w:line="240" w:lineRule="auto"/>
        <w:jc w:val="both"/>
        <w:rPr>
          <w:rFonts w:ascii="Arial" w:eastAsia="Calibri" w:hAnsi="Arial" w:cs="Arial"/>
          <w:kern w:val="0"/>
          <w:sz w:val="18"/>
          <w:szCs w:val="18"/>
          <w:lang w:eastAsia="nl-NL"/>
          <w14:ligatures w14:val="none"/>
        </w:rPr>
      </w:pPr>
      <w:r w:rsidRPr="00044942">
        <w:rPr>
          <w:rFonts w:ascii="Arial" w:eastAsia="Calibri" w:hAnsi="Arial" w:cs="Arial"/>
          <w:kern w:val="0"/>
          <w:sz w:val="18"/>
          <w:szCs w:val="18"/>
          <w:lang w:eastAsia="nl-NL"/>
          <w14:ligatures w14:val="none"/>
        </w:rPr>
        <w:t> </w:t>
      </w:r>
    </w:p>
    <w:p w14:paraId="30EE7418" w14:textId="77777777" w:rsidR="00044942" w:rsidRPr="00044942" w:rsidRDefault="00044942" w:rsidP="00044942">
      <w:pPr>
        <w:numPr>
          <w:ilvl w:val="0"/>
          <w:numId w:val="1"/>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Calibri" w:eastAsia="Times New Roman" w:hAnsi="Calibri" w:cs="Calibri"/>
          <w:b/>
          <w:bCs/>
          <w:caps/>
          <w:kern w:val="0"/>
          <w:sz w:val="23"/>
          <w:szCs w:val="23"/>
          <w:lang w:eastAsia="nl-NL"/>
          <w14:ligatures w14:val="none"/>
        </w:rPr>
        <w:t>1. Algemeen</w:t>
      </w:r>
    </w:p>
    <w:p w14:paraId="46E88433" w14:textId="77777777" w:rsidR="00044942" w:rsidRPr="00044942" w:rsidRDefault="00044942" w:rsidP="00044942">
      <w:pPr>
        <w:numPr>
          <w:ilvl w:val="0"/>
          <w:numId w:val="2"/>
        </w:numPr>
        <w:spacing w:before="100" w:beforeAutospacing="1" w:after="100" w:afterAutospacing="1" w:line="240" w:lineRule="auto"/>
        <w:jc w:val="both"/>
        <w:rPr>
          <w:rFonts w:ascii="Arial" w:eastAsia="Times New Roman" w:hAnsi="Arial" w:cs="Arial"/>
          <w:kern w:val="0"/>
          <w:sz w:val="18"/>
          <w:szCs w:val="18"/>
          <w:lang w:eastAsia="nl-NL"/>
          <w14:ligatures w14:val="none"/>
        </w:rPr>
      </w:pPr>
      <w:bookmarkStart w:id="0" w:name="_Ref530400757"/>
      <w:r w:rsidRPr="00044942">
        <w:rPr>
          <w:rFonts w:ascii="Calibri" w:eastAsia="Times New Roman" w:hAnsi="Calibri" w:cs="Calibri"/>
          <w:b/>
          <w:bCs/>
          <w:kern w:val="0"/>
          <w:sz w:val="23"/>
          <w:szCs w:val="23"/>
          <w:lang w:eastAsia="nl-NL"/>
          <w14:ligatures w14:val="none"/>
        </w:rPr>
        <w:t>1. Definities</w:t>
      </w:r>
      <w:bookmarkEnd w:id="0"/>
    </w:p>
    <w:p w14:paraId="61247D4E" w14:textId="77777777" w:rsidR="00044942" w:rsidRPr="00044942" w:rsidRDefault="00044942" w:rsidP="00044942">
      <w:pPr>
        <w:spacing w:before="240" w:after="100" w:afterAutospacing="1" w:line="240" w:lineRule="auto"/>
        <w:jc w:val="both"/>
        <w:rPr>
          <w:rFonts w:ascii="Arial" w:eastAsia="Calibri" w:hAnsi="Arial" w:cs="Arial"/>
          <w:kern w:val="0"/>
          <w:sz w:val="18"/>
          <w:szCs w:val="18"/>
          <w:lang w:eastAsia="nl-NL"/>
          <w14:ligatures w14:val="none"/>
        </w:rPr>
      </w:pPr>
      <w:r w:rsidRPr="00044942">
        <w:rPr>
          <w:rFonts w:ascii="Times New Roman" w:eastAsia="Calibri" w:hAnsi="Times New Roman" w:cs="Times New Roman"/>
          <w:kern w:val="0"/>
          <w:lang w:eastAsia="nl-NL"/>
          <w14:ligatures w14:val="none"/>
        </w:rPr>
        <w:t>In deze algemene voorwaarden worden de hiernavolgende termen in de navolgende betekenis gebruikt, tenzij uitdrukkelijk anders is aangegeven.</w:t>
      </w:r>
    </w:p>
    <w:tbl>
      <w:tblPr>
        <w:tblW w:w="0" w:type="auto"/>
        <w:tblInd w:w="105" w:type="dxa"/>
        <w:tblLook w:val="04A0" w:firstRow="1" w:lastRow="0" w:firstColumn="1" w:lastColumn="0" w:noHBand="0" w:noVBand="1"/>
      </w:tblPr>
      <w:tblGrid>
        <w:gridCol w:w="2105"/>
        <w:gridCol w:w="5692"/>
      </w:tblGrid>
      <w:tr w:rsidR="00044942" w:rsidRPr="00044942" w14:paraId="423CA50A" w14:textId="77777777" w:rsidTr="00044942">
        <w:tc>
          <w:tcPr>
            <w:tcW w:w="2105" w:type="dxa"/>
            <w:hideMark/>
          </w:tcPr>
          <w:p w14:paraId="4FE7FEF0" w14:textId="77777777" w:rsidR="00044942" w:rsidRPr="00044942" w:rsidRDefault="00044942" w:rsidP="00044942">
            <w:pPr>
              <w:spacing w:before="240" w:after="100" w:afterAutospacing="1" w:line="240" w:lineRule="auto"/>
              <w:jc w:val="both"/>
              <w:rPr>
                <w:rFonts w:ascii="Arial" w:eastAsia="Calibri" w:hAnsi="Arial" w:cs="Arial"/>
                <w:kern w:val="0"/>
                <w:sz w:val="18"/>
                <w:szCs w:val="18"/>
                <w:lang w:eastAsia="nl-NL"/>
                <w14:ligatures w14:val="none"/>
              </w:rPr>
            </w:pPr>
            <w:r w:rsidRPr="00044942">
              <w:rPr>
                <w:rFonts w:ascii="Calibri" w:eastAsia="Calibri" w:hAnsi="Calibri" w:cs="Calibri"/>
                <w:b/>
                <w:bCs/>
                <w:kern w:val="0"/>
                <w:lang w:eastAsia="nl-NL"/>
                <w14:ligatures w14:val="none"/>
              </w:rPr>
              <w:t>Accommodatie</w:t>
            </w:r>
          </w:p>
        </w:tc>
        <w:tc>
          <w:tcPr>
            <w:tcW w:w="5692" w:type="dxa"/>
            <w:hideMark/>
          </w:tcPr>
          <w:p w14:paraId="122C22B8" w14:textId="77777777" w:rsidR="00044942" w:rsidRPr="00044942" w:rsidRDefault="00044942" w:rsidP="00044942">
            <w:pPr>
              <w:spacing w:before="240" w:after="100" w:afterAutospacing="1" w:line="240" w:lineRule="auto"/>
              <w:jc w:val="both"/>
              <w:rPr>
                <w:rFonts w:ascii="Arial" w:eastAsia="Calibri" w:hAnsi="Arial" w:cs="Arial"/>
                <w:kern w:val="0"/>
                <w:sz w:val="18"/>
                <w:szCs w:val="18"/>
                <w:lang w:eastAsia="nl-NL"/>
                <w14:ligatures w14:val="none"/>
              </w:rPr>
            </w:pPr>
            <w:r w:rsidRPr="00044942">
              <w:rPr>
                <w:rFonts w:ascii="Times New Roman" w:eastAsia="Calibri" w:hAnsi="Times New Roman" w:cs="Times New Roman"/>
                <w:kern w:val="0"/>
                <w:lang w:eastAsia="nl-NL"/>
                <w14:ligatures w14:val="none"/>
              </w:rPr>
              <w:t xml:space="preserve">het terrein, behandelruimte, leslokaal, de stallen, weiland en de bijbehorende paddocks die in gebruik zijn bij de Gebruiker, gelegen op het terrein van Fa. Kaptein, stal De </w:t>
            </w:r>
            <w:proofErr w:type="spellStart"/>
            <w:r w:rsidRPr="00044942">
              <w:rPr>
                <w:rFonts w:ascii="Times New Roman" w:eastAsia="Calibri" w:hAnsi="Times New Roman" w:cs="Times New Roman"/>
                <w:kern w:val="0"/>
                <w:lang w:eastAsia="nl-NL"/>
                <w14:ligatures w14:val="none"/>
              </w:rPr>
              <w:t>Vrijhoeve</w:t>
            </w:r>
            <w:proofErr w:type="spellEnd"/>
            <w:r w:rsidRPr="00044942">
              <w:rPr>
                <w:rFonts w:ascii="Times New Roman" w:eastAsia="Calibri" w:hAnsi="Times New Roman" w:cs="Times New Roman"/>
                <w:kern w:val="0"/>
                <w:lang w:eastAsia="nl-NL"/>
                <w14:ligatures w14:val="none"/>
              </w:rPr>
              <w:t xml:space="preserve">, </w:t>
            </w:r>
            <w:proofErr w:type="spellStart"/>
            <w:r w:rsidRPr="00044942">
              <w:rPr>
                <w:rFonts w:ascii="Times New Roman" w:eastAsia="Calibri" w:hAnsi="Times New Roman" w:cs="Times New Roman"/>
                <w:kern w:val="0"/>
                <w:lang w:eastAsia="nl-NL"/>
                <w14:ligatures w14:val="none"/>
              </w:rPr>
              <w:t>Burmadeweg</w:t>
            </w:r>
            <w:proofErr w:type="spellEnd"/>
            <w:r w:rsidRPr="00044942">
              <w:rPr>
                <w:rFonts w:ascii="Times New Roman" w:eastAsia="Calibri" w:hAnsi="Times New Roman" w:cs="Times New Roman"/>
                <w:kern w:val="0"/>
                <w:lang w:eastAsia="nl-NL"/>
                <w14:ligatures w14:val="none"/>
              </w:rPr>
              <w:t xml:space="preserve"> 12, 2391 MS Hazerswoude;</w:t>
            </w:r>
          </w:p>
        </w:tc>
      </w:tr>
      <w:tr w:rsidR="00044942" w:rsidRPr="00044942" w14:paraId="49FA29FA" w14:textId="77777777" w:rsidTr="00044942">
        <w:tc>
          <w:tcPr>
            <w:tcW w:w="2105" w:type="dxa"/>
            <w:hideMark/>
          </w:tcPr>
          <w:p w14:paraId="2B945351" w14:textId="77777777" w:rsidR="00044942" w:rsidRPr="00044942" w:rsidRDefault="00044942" w:rsidP="00044942">
            <w:pPr>
              <w:spacing w:before="240" w:after="100" w:afterAutospacing="1" w:line="240" w:lineRule="auto"/>
              <w:jc w:val="both"/>
              <w:rPr>
                <w:rFonts w:ascii="Arial" w:eastAsia="Calibri" w:hAnsi="Arial" w:cs="Arial"/>
                <w:kern w:val="0"/>
                <w:sz w:val="18"/>
                <w:szCs w:val="18"/>
                <w:lang w:eastAsia="nl-NL"/>
                <w14:ligatures w14:val="none"/>
              </w:rPr>
            </w:pPr>
            <w:r w:rsidRPr="00044942">
              <w:rPr>
                <w:rFonts w:ascii="Calibri" w:eastAsia="Calibri" w:hAnsi="Calibri" w:cs="Calibri"/>
                <w:b/>
                <w:bCs/>
                <w:kern w:val="0"/>
                <w:lang w:eastAsia="nl-NL"/>
                <w14:ligatures w14:val="none"/>
              </w:rPr>
              <w:t>Algemene Voorwaar</w:t>
            </w:r>
            <w:r w:rsidRPr="00044942">
              <w:rPr>
                <w:rFonts w:ascii="Calibri" w:eastAsia="Calibri" w:hAnsi="Calibri" w:cs="Calibri"/>
                <w:b/>
                <w:bCs/>
                <w:kern w:val="0"/>
                <w:lang w:eastAsia="nl-NL"/>
                <w14:ligatures w14:val="none"/>
              </w:rPr>
              <w:softHyphen/>
              <w:t>den</w:t>
            </w:r>
            <w:r w:rsidRPr="00044942">
              <w:rPr>
                <w:rFonts w:ascii="Times New Roman" w:eastAsia="Calibri" w:hAnsi="Times New Roman" w:cs="Times New Roman"/>
                <w:kern w:val="0"/>
                <w:lang w:eastAsia="nl-NL"/>
                <w14:ligatures w14:val="none"/>
              </w:rPr>
              <w:t>:</w:t>
            </w:r>
          </w:p>
        </w:tc>
        <w:tc>
          <w:tcPr>
            <w:tcW w:w="5692" w:type="dxa"/>
            <w:hideMark/>
          </w:tcPr>
          <w:p w14:paraId="744D065E" w14:textId="77777777" w:rsidR="00044942" w:rsidRPr="00044942" w:rsidRDefault="00044942" w:rsidP="00044942">
            <w:pPr>
              <w:spacing w:before="240" w:after="100" w:afterAutospacing="1" w:line="240" w:lineRule="auto"/>
              <w:jc w:val="both"/>
              <w:rPr>
                <w:rFonts w:ascii="Arial" w:eastAsia="Calibri" w:hAnsi="Arial" w:cs="Arial"/>
                <w:kern w:val="0"/>
                <w:sz w:val="18"/>
                <w:szCs w:val="18"/>
                <w:lang w:eastAsia="nl-NL"/>
                <w14:ligatures w14:val="none"/>
              </w:rPr>
            </w:pPr>
            <w:r w:rsidRPr="00044942">
              <w:rPr>
                <w:rFonts w:ascii="Times New Roman" w:eastAsia="Calibri" w:hAnsi="Times New Roman" w:cs="Times New Roman"/>
                <w:kern w:val="0"/>
                <w:lang w:eastAsia="nl-NL"/>
                <w14:ligatures w14:val="none"/>
              </w:rPr>
              <w:t>de onderhavige algemene voorwaarden;</w:t>
            </w:r>
          </w:p>
        </w:tc>
      </w:tr>
      <w:tr w:rsidR="00044942" w:rsidRPr="00044942" w14:paraId="40FD03E0" w14:textId="77777777" w:rsidTr="00044942">
        <w:tc>
          <w:tcPr>
            <w:tcW w:w="2105" w:type="dxa"/>
            <w:hideMark/>
          </w:tcPr>
          <w:p w14:paraId="1D292FF8" w14:textId="77777777" w:rsidR="00044942" w:rsidRPr="00044942" w:rsidRDefault="00044942" w:rsidP="00044942">
            <w:pPr>
              <w:spacing w:before="240" w:after="100" w:afterAutospacing="1" w:line="240" w:lineRule="auto"/>
              <w:jc w:val="both"/>
              <w:rPr>
                <w:rFonts w:ascii="Arial" w:eastAsia="Calibri" w:hAnsi="Arial" w:cs="Arial"/>
                <w:kern w:val="0"/>
                <w:sz w:val="18"/>
                <w:szCs w:val="18"/>
                <w:lang w:eastAsia="nl-NL"/>
                <w14:ligatures w14:val="none"/>
              </w:rPr>
            </w:pPr>
            <w:r w:rsidRPr="00044942">
              <w:rPr>
                <w:rFonts w:ascii="Calibri" w:eastAsia="Calibri" w:hAnsi="Calibri" w:cs="Calibri"/>
                <w:b/>
                <w:bCs/>
                <w:kern w:val="0"/>
                <w:lang w:eastAsia="nl-NL"/>
                <w14:ligatures w14:val="none"/>
              </w:rPr>
              <w:t>Aanbieding</w:t>
            </w:r>
            <w:r w:rsidRPr="00044942">
              <w:rPr>
                <w:rFonts w:ascii="Times New Roman" w:eastAsia="Calibri" w:hAnsi="Times New Roman" w:cs="Times New Roman"/>
                <w:kern w:val="0"/>
                <w:lang w:eastAsia="nl-NL"/>
                <w14:ligatures w14:val="none"/>
              </w:rPr>
              <w:t>:</w:t>
            </w:r>
          </w:p>
        </w:tc>
        <w:tc>
          <w:tcPr>
            <w:tcW w:w="5692" w:type="dxa"/>
            <w:hideMark/>
          </w:tcPr>
          <w:p w14:paraId="5021EFE5" w14:textId="77777777" w:rsidR="00044942" w:rsidRPr="00044942" w:rsidRDefault="00044942" w:rsidP="00044942">
            <w:pPr>
              <w:spacing w:before="240" w:after="100" w:afterAutospacing="1" w:line="240" w:lineRule="auto"/>
              <w:jc w:val="both"/>
              <w:rPr>
                <w:rFonts w:ascii="Arial" w:eastAsia="Calibri" w:hAnsi="Arial" w:cs="Arial"/>
                <w:kern w:val="0"/>
                <w:sz w:val="18"/>
                <w:szCs w:val="18"/>
                <w:lang w:eastAsia="nl-NL"/>
                <w14:ligatures w14:val="none"/>
              </w:rPr>
            </w:pPr>
            <w:r w:rsidRPr="00044942">
              <w:rPr>
                <w:rFonts w:ascii="Times New Roman" w:eastAsia="Calibri" w:hAnsi="Times New Roman" w:cs="Times New Roman"/>
                <w:kern w:val="0"/>
                <w:lang w:eastAsia="nl-NL"/>
                <w14:ligatures w14:val="none"/>
              </w:rPr>
              <w:t>een door de Gebruiker gedaan aanbod om goederen te kopen of diensten te verlenen;</w:t>
            </w:r>
          </w:p>
        </w:tc>
      </w:tr>
      <w:tr w:rsidR="00044942" w:rsidRPr="00044942" w14:paraId="036CE194" w14:textId="77777777" w:rsidTr="00044942">
        <w:tc>
          <w:tcPr>
            <w:tcW w:w="2105" w:type="dxa"/>
            <w:hideMark/>
          </w:tcPr>
          <w:p w14:paraId="458A807E" w14:textId="77777777" w:rsidR="00044942" w:rsidRPr="00044942" w:rsidRDefault="00044942" w:rsidP="00044942">
            <w:pPr>
              <w:spacing w:before="240" w:after="100" w:afterAutospacing="1" w:line="240" w:lineRule="auto"/>
              <w:jc w:val="both"/>
              <w:rPr>
                <w:rFonts w:ascii="Arial" w:eastAsia="Calibri" w:hAnsi="Arial" w:cs="Arial"/>
                <w:kern w:val="0"/>
                <w:sz w:val="18"/>
                <w:szCs w:val="18"/>
                <w:lang w:eastAsia="nl-NL"/>
                <w14:ligatures w14:val="none"/>
              </w:rPr>
            </w:pPr>
            <w:r w:rsidRPr="00044942">
              <w:rPr>
                <w:rFonts w:ascii="Calibri" w:eastAsia="Calibri" w:hAnsi="Calibri" w:cs="Calibri"/>
                <w:b/>
                <w:bCs/>
                <w:kern w:val="0"/>
                <w:lang w:eastAsia="nl-NL"/>
                <w14:ligatures w14:val="none"/>
              </w:rPr>
              <w:t>BW</w:t>
            </w:r>
            <w:r w:rsidRPr="00044942">
              <w:rPr>
                <w:rFonts w:ascii="Times New Roman" w:eastAsia="Calibri" w:hAnsi="Times New Roman" w:cs="Times New Roman"/>
                <w:kern w:val="0"/>
                <w:lang w:eastAsia="nl-NL"/>
                <w14:ligatures w14:val="none"/>
              </w:rPr>
              <w:t>:</w:t>
            </w:r>
          </w:p>
        </w:tc>
        <w:tc>
          <w:tcPr>
            <w:tcW w:w="5692" w:type="dxa"/>
            <w:hideMark/>
          </w:tcPr>
          <w:p w14:paraId="6D702CA0" w14:textId="77777777" w:rsidR="00044942" w:rsidRPr="00044942" w:rsidRDefault="00044942" w:rsidP="00044942">
            <w:pPr>
              <w:spacing w:before="240" w:after="100" w:afterAutospacing="1" w:line="240" w:lineRule="auto"/>
              <w:jc w:val="both"/>
              <w:rPr>
                <w:rFonts w:ascii="Arial" w:eastAsia="Calibri" w:hAnsi="Arial" w:cs="Arial"/>
                <w:kern w:val="0"/>
                <w:sz w:val="18"/>
                <w:szCs w:val="18"/>
                <w:lang w:eastAsia="nl-NL"/>
                <w14:ligatures w14:val="none"/>
              </w:rPr>
            </w:pPr>
            <w:r w:rsidRPr="00044942">
              <w:rPr>
                <w:rFonts w:ascii="Times New Roman" w:eastAsia="Calibri" w:hAnsi="Times New Roman" w:cs="Times New Roman"/>
                <w:kern w:val="0"/>
                <w:lang w:eastAsia="nl-NL"/>
                <w14:ligatures w14:val="none"/>
              </w:rPr>
              <w:t>het Burgerlijk Wetboek;</w:t>
            </w:r>
          </w:p>
        </w:tc>
      </w:tr>
      <w:tr w:rsidR="00044942" w:rsidRPr="00044942" w14:paraId="49F5B6DC" w14:textId="77777777" w:rsidTr="00044942">
        <w:tc>
          <w:tcPr>
            <w:tcW w:w="2105" w:type="dxa"/>
            <w:hideMark/>
          </w:tcPr>
          <w:p w14:paraId="03168A2A" w14:textId="77777777" w:rsidR="00044942" w:rsidRPr="00044942" w:rsidRDefault="00044942" w:rsidP="00044942">
            <w:pPr>
              <w:spacing w:before="240" w:after="100" w:afterAutospacing="1" w:line="240" w:lineRule="auto"/>
              <w:jc w:val="both"/>
              <w:rPr>
                <w:rFonts w:ascii="Arial" w:eastAsia="Calibri" w:hAnsi="Arial" w:cs="Arial"/>
                <w:kern w:val="0"/>
                <w:sz w:val="18"/>
                <w:szCs w:val="18"/>
                <w:lang w:eastAsia="nl-NL"/>
                <w14:ligatures w14:val="none"/>
              </w:rPr>
            </w:pPr>
            <w:r w:rsidRPr="00044942">
              <w:rPr>
                <w:rFonts w:ascii="Calibri" w:eastAsia="Calibri" w:hAnsi="Calibri" w:cs="Calibri"/>
                <w:b/>
                <w:bCs/>
                <w:kern w:val="0"/>
                <w:lang w:eastAsia="nl-NL"/>
                <w14:ligatures w14:val="none"/>
              </w:rPr>
              <w:t>Consumentenkoop</w:t>
            </w:r>
            <w:r w:rsidRPr="00044942">
              <w:rPr>
                <w:rFonts w:ascii="Times New Roman" w:eastAsia="Calibri" w:hAnsi="Times New Roman" w:cs="Times New Roman"/>
                <w:kern w:val="0"/>
                <w:lang w:eastAsia="nl-NL"/>
                <w14:ligatures w14:val="none"/>
              </w:rPr>
              <w:t>:</w:t>
            </w:r>
            <w:r w:rsidRPr="00044942">
              <w:rPr>
                <w:rFonts w:ascii="Times New Roman" w:eastAsia="Calibri" w:hAnsi="Times New Roman" w:cs="Times New Roman"/>
                <w:b/>
                <w:bCs/>
                <w:kern w:val="0"/>
                <w:lang w:eastAsia="nl-NL"/>
                <w14:ligatures w14:val="none"/>
              </w:rPr>
              <w:t xml:space="preserve"> </w:t>
            </w:r>
          </w:p>
        </w:tc>
        <w:tc>
          <w:tcPr>
            <w:tcW w:w="5692" w:type="dxa"/>
            <w:hideMark/>
          </w:tcPr>
          <w:p w14:paraId="12BF24DC" w14:textId="77777777" w:rsidR="00044942" w:rsidRPr="00044942" w:rsidRDefault="00044942" w:rsidP="00044942">
            <w:pPr>
              <w:spacing w:before="240" w:after="100" w:afterAutospacing="1" w:line="240" w:lineRule="auto"/>
              <w:jc w:val="both"/>
              <w:rPr>
                <w:rFonts w:ascii="Arial" w:eastAsia="Calibri" w:hAnsi="Arial" w:cs="Arial"/>
                <w:kern w:val="0"/>
                <w:sz w:val="18"/>
                <w:szCs w:val="18"/>
                <w:lang w:eastAsia="nl-NL"/>
                <w14:ligatures w14:val="none"/>
              </w:rPr>
            </w:pPr>
            <w:r w:rsidRPr="00044942">
              <w:rPr>
                <w:rFonts w:ascii="Times New Roman" w:eastAsia="Calibri" w:hAnsi="Times New Roman" w:cs="Times New Roman"/>
                <w:kern w:val="0"/>
                <w:lang w:eastAsia="nl-NL"/>
                <w14:ligatures w14:val="none"/>
              </w:rPr>
              <w:t>de overeenkomst tot koop en verkoop met betrekking tot een roerende zaak, die wordt gesloten door een verkoper die handelt in de uitoefening van een beroep of bedrijf, en een de consument, natuurlijk persoon, die niet handelt in de uitoefening van een beroep of bedrijf;</w:t>
            </w:r>
          </w:p>
        </w:tc>
      </w:tr>
      <w:tr w:rsidR="00044942" w:rsidRPr="00044942" w14:paraId="1508EE10" w14:textId="77777777" w:rsidTr="00044942">
        <w:tc>
          <w:tcPr>
            <w:tcW w:w="2105" w:type="dxa"/>
            <w:hideMark/>
          </w:tcPr>
          <w:p w14:paraId="7274E378" w14:textId="77777777" w:rsidR="00044942" w:rsidRPr="00044942" w:rsidRDefault="00044942" w:rsidP="00044942">
            <w:pPr>
              <w:spacing w:before="240" w:after="100" w:afterAutospacing="1" w:line="240" w:lineRule="auto"/>
              <w:jc w:val="both"/>
              <w:rPr>
                <w:rFonts w:ascii="Arial" w:eastAsia="Calibri" w:hAnsi="Arial" w:cs="Arial"/>
                <w:kern w:val="0"/>
                <w:sz w:val="18"/>
                <w:szCs w:val="18"/>
                <w:lang w:eastAsia="nl-NL"/>
                <w14:ligatures w14:val="none"/>
              </w:rPr>
            </w:pPr>
            <w:r w:rsidRPr="00044942">
              <w:rPr>
                <w:rFonts w:ascii="Calibri" w:eastAsia="Calibri" w:hAnsi="Calibri" w:cs="Calibri"/>
                <w:b/>
                <w:bCs/>
                <w:kern w:val="0"/>
                <w:lang w:eastAsia="nl-NL"/>
                <w14:ligatures w14:val="none"/>
              </w:rPr>
              <w:t>Consument</w:t>
            </w:r>
            <w:r w:rsidRPr="00044942">
              <w:rPr>
                <w:rFonts w:ascii="Times New Roman" w:eastAsia="Calibri" w:hAnsi="Times New Roman" w:cs="Times New Roman"/>
                <w:kern w:val="0"/>
                <w:lang w:eastAsia="nl-NL"/>
                <w14:ligatures w14:val="none"/>
              </w:rPr>
              <w:t>:</w:t>
            </w:r>
          </w:p>
        </w:tc>
        <w:tc>
          <w:tcPr>
            <w:tcW w:w="5692" w:type="dxa"/>
            <w:hideMark/>
          </w:tcPr>
          <w:p w14:paraId="094772BA" w14:textId="77777777" w:rsidR="00044942" w:rsidRPr="00044942" w:rsidRDefault="00044942" w:rsidP="00044942">
            <w:pPr>
              <w:spacing w:before="240" w:after="100" w:afterAutospacing="1" w:line="240" w:lineRule="auto"/>
              <w:jc w:val="both"/>
              <w:rPr>
                <w:rFonts w:ascii="Arial" w:eastAsia="Calibri" w:hAnsi="Arial" w:cs="Arial"/>
                <w:kern w:val="0"/>
                <w:sz w:val="18"/>
                <w:szCs w:val="18"/>
                <w:lang w:eastAsia="nl-NL"/>
                <w14:ligatures w14:val="none"/>
              </w:rPr>
            </w:pPr>
            <w:r w:rsidRPr="00044942">
              <w:rPr>
                <w:rFonts w:ascii="Times New Roman" w:eastAsia="Calibri" w:hAnsi="Times New Roman" w:cs="Times New Roman"/>
                <w:kern w:val="0"/>
                <w:lang w:eastAsia="nl-NL"/>
                <w14:ligatures w14:val="none"/>
              </w:rPr>
              <w:t>een Wederpartij die een natuurlijke persoon is en niet handelt in de uitoefening van een bedrijf of beroep;</w:t>
            </w:r>
          </w:p>
        </w:tc>
      </w:tr>
      <w:tr w:rsidR="00044942" w:rsidRPr="00044942" w14:paraId="5250E448" w14:textId="77777777" w:rsidTr="00044942">
        <w:tc>
          <w:tcPr>
            <w:tcW w:w="2105" w:type="dxa"/>
            <w:hideMark/>
          </w:tcPr>
          <w:p w14:paraId="12A1A0E6" w14:textId="77777777" w:rsidR="00044942" w:rsidRPr="00044942" w:rsidRDefault="00044942" w:rsidP="00044942">
            <w:pPr>
              <w:spacing w:before="240" w:after="100" w:afterAutospacing="1" w:line="240" w:lineRule="auto"/>
              <w:jc w:val="both"/>
              <w:rPr>
                <w:rFonts w:ascii="Arial" w:eastAsia="Calibri" w:hAnsi="Arial" w:cs="Arial"/>
                <w:kern w:val="0"/>
                <w:sz w:val="18"/>
                <w:szCs w:val="18"/>
                <w:lang w:eastAsia="nl-NL"/>
                <w14:ligatures w14:val="none"/>
              </w:rPr>
            </w:pPr>
            <w:r w:rsidRPr="00044942">
              <w:rPr>
                <w:rFonts w:ascii="Calibri" w:eastAsia="Calibri" w:hAnsi="Calibri" w:cs="Calibri"/>
                <w:b/>
                <w:bCs/>
                <w:kern w:val="0"/>
                <w:lang w:eastAsia="nl-NL"/>
                <w14:ligatures w14:val="none"/>
              </w:rPr>
              <w:t>Evenement</w:t>
            </w:r>
          </w:p>
        </w:tc>
        <w:tc>
          <w:tcPr>
            <w:tcW w:w="5692" w:type="dxa"/>
            <w:hideMark/>
          </w:tcPr>
          <w:p w14:paraId="5DA65D29" w14:textId="77777777" w:rsidR="00044942" w:rsidRPr="00044942" w:rsidRDefault="00044942" w:rsidP="00044942">
            <w:pPr>
              <w:spacing w:before="240" w:after="100" w:afterAutospacing="1" w:line="240" w:lineRule="auto"/>
              <w:jc w:val="both"/>
              <w:rPr>
                <w:rFonts w:ascii="Arial" w:eastAsia="Calibri" w:hAnsi="Arial" w:cs="Arial"/>
                <w:kern w:val="0"/>
                <w:sz w:val="18"/>
                <w:szCs w:val="18"/>
                <w:lang w:eastAsia="nl-NL"/>
                <w14:ligatures w14:val="none"/>
              </w:rPr>
            </w:pPr>
            <w:r w:rsidRPr="00044942">
              <w:rPr>
                <w:rFonts w:ascii="Times New Roman" w:eastAsia="Calibri" w:hAnsi="Times New Roman" w:cs="Times New Roman"/>
                <w:kern w:val="0"/>
                <w:lang w:eastAsia="nl-NL"/>
                <w14:ligatures w14:val="none"/>
              </w:rPr>
              <w:t xml:space="preserve">Een door of namens de Gebruiker georganiseerde </w:t>
            </w:r>
            <w:proofErr w:type="spellStart"/>
            <w:r w:rsidRPr="00044942">
              <w:rPr>
                <w:rFonts w:ascii="Times New Roman" w:eastAsia="Calibri" w:hAnsi="Times New Roman" w:cs="Times New Roman"/>
                <w:kern w:val="0"/>
                <w:lang w:eastAsia="nl-NL"/>
                <w14:ligatures w14:val="none"/>
              </w:rPr>
              <w:t>clinic</w:t>
            </w:r>
            <w:proofErr w:type="spellEnd"/>
            <w:r w:rsidRPr="00044942">
              <w:rPr>
                <w:rFonts w:ascii="Times New Roman" w:eastAsia="Calibri" w:hAnsi="Times New Roman" w:cs="Times New Roman"/>
                <w:kern w:val="0"/>
                <w:lang w:eastAsia="nl-NL"/>
                <w14:ligatures w14:val="none"/>
              </w:rPr>
              <w:t>, workshop, lezing, themadag of seminar;</w:t>
            </w:r>
          </w:p>
        </w:tc>
      </w:tr>
      <w:tr w:rsidR="00044942" w:rsidRPr="00044942" w14:paraId="66535F86" w14:textId="77777777" w:rsidTr="00044942">
        <w:tc>
          <w:tcPr>
            <w:tcW w:w="2105" w:type="dxa"/>
            <w:hideMark/>
          </w:tcPr>
          <w:p w14:paraId="045277B3" w14:textId="77777777" w:rsidR="00044942" w:rsidRPr="00044942" w:rsidRDefault="00044942" w:rsidP="00044942">
            <w:pPr>
              <w:spacing w:before="240" w:after="100" w:afterAutospacing="1" w:line="240" w:lineRule="auto"/>
              <w:jc w:val="both"/>
              <w:rPr>
                <w:rFonts w:ascii="Arial" w:eastAsia="Calibri" w:hAnsi="Arial" w:cs="Arial"/>
                <w:kern w:val="0"/>
                <w:sz w:val="18"/>
                <w:szCs w:val="18"/>
                <w:lang w:eastAsia="nl-NL"/>
                <w14:ligatures w14:val="none"/>
              </w:rPr>
            </w:pPr>
            <w:r w:rsidRPr="00044942">
              <w:rPr>
                <w:rFonts w:ascii="Calibri" w:eastAsia="Calibri" w:hAnsi="Calibri" w:cs="Calibri"/>
                <w:b/>
                <w:bCs/>
                <w:kern w:val="0"/>
                <w:lang w:eastAsia="nl-NL"/>
                <w14:ligatures w14:val="none"/>
              </w:rPr>
              <w:t>Gebruiker</w:t>
            </w:r>
            <w:r w:rsidRPr="00044942">
              <w:rPr>
                <w:rFonts w:ascii="Times New Roman" w:eastAsia="Calibri" w:hAnsi="Times New Roman" w:cs="Times New Roman"/>
                <w:kern w:val="0"/>
                <w:lang w:eastAsia="nl-NL"/>
                <w14:ligatures w14:val="none"/>
              </w:rPr>
              <w:t>:</w:t>
            </w:r>
          </w:p>
        </w:tc>
        <w:tc>
          <w:tcPr>
            <w:tcW w:w="5692" w:type="dxa"/>
            <w:hideMark/>
          </w:tcPr>
          <w:p w14:paraId="6AC6C3D3" w14:textId="77777777" w:rsidR="00044942" w:rsidRPr="00044942" w:rsidRDefault="00044942" w:rsidP="00044942">
            <w:pPr>
              <w:spacing w:before="240" w:after="100" w:afterAutospacing="1" w:line="240" w:lineRule="auto"/>
              <w:jc w:val="both"/>
              <w:rPr>
                <w:rFonts w:ascii="Arial" w:eastAsia="Calibri" w:hAnsi="Arial" w:cs="Arial"/>
                <w:kern w:val="0"/>
                <w:sz w:val="18"/>
                <w:szCs w:val="18"/>
                <w:lang w:eastAsia="nl-NL"/>
                <w14:ligatures w14:val="none"/>
              </w:rPr>
            </w:pPr>
            <w:r w:rsidRPr="00044942">
              <w:rPr>
                <w:rFonts w:ascii="Times New Roman" w:eastAsia="Calibri" w:hAnsi="Times New Roman" w:cs="Times New Roman"/>
                <w:kern w:val="0"/>
                <w:lang w:eastAsia="nl-NL"/>
                <w14:ligatures w14:val="none"/>
              </w:rPr>
              <w:t>Astrid A. Hoppenbrouwers-</w:t>
            </w:r>
            <w:proofErr w:type="spellStart"/>
            <w:r w:rsidRPr="00044942">
              <w:rPr>
                <w:rFonts w:ascii="Times New Roman" w:eastAsia="Calibri" w:hAnsi="Times New Roman" w:cs="Times New Roman"/>
                <w:kern w:val="0"/>
                <w:lang w:eastAsia="nl-NL"/>
                <w14:ligatures w14:val="none"/>
              </w:rPr>
              <w:t>Knaape</w:t>
            </w:r>
            <w:proofErr w:type="spellEnd"/>
            <w:r w:rsidRPr="00044942">
              <w:rPr>
                <w:rFonts w:ascii="Times New Roman" w:eastAsia="Calibri" w:hAnsi="Times New Roman" w:cs="Times New Roman"/>
                <w:kern w:val="0"/>
                <w:lang w:eastAsia="nl-NL"/>
                <w14:ligatures w14:val="none"/>
              </w:rPr>
              <w:t xml:space="preserve">, handelend onder de naam </w:t>
            </w:r>
            <w:proofErr w:type="spellStart"/>
            <w:r w:rsidRPr="00044942">
              <w:rPr>
                <w:rFonts w:ascii="Times New Roman" w:eastAsia="Calibri" w:hAnsi="Times New Roman" w:cs="Times New Roman"/>
                <w:kern w:val="0"/>
                <w:lang w:eastAsia="nl-NL"/>
                <w14:ligatures w14:val="none"/>
              </w:rPr>
              <w:t>L’Orange</w:t>
            </w:r>
            <w:proofErr w:type="spellEnd"/>
            <w:r w:rsidRPr="00044942">
              <w:rPr>
                <w:rFonts w:ascii="Times New Roman" w:eastAsia="Calibri" w:hAnsi="Times New Roman" w:cs="Times New Roman"/>
                <w:kern w:val="0"/>
                <w:lang w:eastAsia="nl-NL"/>
                <w14:ligatures w14:val="none"/>
              </w:rPr>
              <w:t xml:space="preserve"> Bleue, geregistreerd in het handelsregister onder nummer 52525961, tevens handelend onder de naam Horses in Hands, als gebruiker van de algemene voorwaarden;</w:t>
            </w:r>
          </w:p>
        </w:tc>
      </w:tr>
      <w:tr w:rsidR="00044942" w:rsidRPr="00044942" w14:paraId="08D3AE59" w14:textId="77777777" w:rsidTr="00044942">
        <w:tc>
          <w:tcPr>
            <w:tcW w:w="2105" w:type="dxa"/>
            <w:hideMark/>
          </w:tcPr>
          <w:p w14:paraId="27848AD9" w14:textId="77777777" w:rsidR="00044942" w:rsidRPr="00044942" w:rsidRDefault="00044942" w:rsidP="00044942">
            <w:pPr>
              <w:spacing w:before="240" w:after="100" w:afterAutospacing="1" w:line="240" w:lineRule="auto"/>
              <w:jc w:val="both"/>
              <w:rPr>
                <w:rFonts w:ascii="Arial" w:eastAsia="Calibri" w:hAnsi="Arial" w:cs="Arial"/>
                <w:kern w:val="0"/>
                <w:sz w:val="18"/>
                <w:szCs w:val="18"/>
                <w:lang w:eastAsia="nl-NL"/>
                <w14:ligatures w14:val="none"/>
              </w:rPr>
            </w:pPr>
            <w:r w:rsidRPr="00044942">
              <w:rPr>
                <w:rFonts w:ascii="Calibri" w:eastAsia="Calibri" w:hAnsi="Calibri" w:cs="Calibri"/>
                <w:b/>
                <w:bCs/>
                <w:kern w:val="0"/>
                <w:lang w:eastAsia="nl-NL"/>
                <w14:ligatures w14:val="none"/>
              </w:rPr>
              <w:t>Offerte</w:t>
            </w:r>
            <w:r w:rsidRPr="00044942">
              <w:rPr>
                <w:rFonts w:ascii="Times New Roman" w:eastAsia="Calibri" w:hAnsi="Times New Roman" w:cs="Times New Roman"/>
                <w:kern w:val="0"/>
                <w:lang w:eastAsia="nl-NL"/>
                <w14:ligatures w14:val="none"/>
              </w:rPr>
              <w:t>:</w:t>
            </w:r>
          </w:p>
        </w:tc>
        <w:tc>
          <w:tcPr>
            <w:tcW w:w="5692" w:type="dxa"/>
            <w:hideMark/>
          </w:tcPr>
          <w:p w14:paraId="22CF6147" w14:textId="77777777" w:rsidR="00044942" w:rsidRPr="00044942" w:rsidRDefault="00044942" w:rsidP="00044942">
            <w:pPr>
              <w:spacing w:before="240" w:after="100" w:afterAutospacing="1" w:line="240" w:lineRule="auto"/>
              <w:jc w:val="both"/>
              <w:rPr>
                <w:rFonts w:ascii="Arial" w:eastAsia="Calibri" w:hAnsi="Arial" w:cs="Arial"/>
                <w:kern w:val="0"/>
                <w:sz w:val="18"/>
                <w:szCs w:val="18"/>
                <w:lang w:eastAsia="nl-NL"/>
                <w14:ligatures w14:val="none"/>
              </w:rPr>
            </w:pPr>
            <w:r w:rsidRPr="00044942">
              <w:rPr>
                <w:rFonts w:ascii="Times New Roman" w:eastAsia="Calibri" w:hAnsi="Times New Roman" w:cs="Times New Roman"/>
                <w:kern w:val="0"/>
                <w:lang w:eastAsia="nl-NL"/>
                <w14:ligatures w14:val="none"/>
              </w:rPr>
              <w:t>een door de Gebruiker opgestelde prijsopgave voor het leveren van goederen en/of diensten;</w:t>
            </w:r>
          </w:p>
        </w:tc>
      </w:tr>
      <w:tr w:rsidR="00044942" w:rsidRPr="00044942" w14:paraId="3AC10F83" w14:textId="77777777" w:rsidTr="00044942">
        <w:tc>
          <w:tcPr>
            <w:tcW w:w="2105" w:type="dxa"/>
            <w:hideMark/>
          </w:tcPr>
          <w:p w14:paraId="3BD43FBC" w14:textId="77777777" w:rsidR="00044942" w:rsidRPr="00044942" w:rsidRDefault="00044942" w:rsidP="00044942">
            <w:pPr>
              <w:spacing w:before="240" w:after="100" w:afterAutospacing="1" w:line="240" w:lineRule="auto"/>
              <w:jc w:val="both"/>
              <w:rPr>
                <w:rFonts w:ascii="Arial" w:eastAsia="Calibri" w:hAnsi="Arial" w:cs="Arial"/>
                <w:kern w:val="0"/>
                <w:sz w:val="18"/>
                <w:szCs w:val="18"/>
                <w:lang w:eastAsia="nl-NL"/>
                <w14:ligatures w14:val="none"/>
              </w:rPr>
            </w:pPr>
            <w:r w:rsidRPr="00044942">
              <w:rPr>
                <w:rFonts w:ascii="Calibri" w:eastAsia="Calibri" w:hAnsi="Calibri" w:cs="Calibri"/>
                <w:b/>
                <w:bCs/>
                <w:kern w:val="0"/>
                <w:lang w:eastAsia="nl-NL"/>
                <w14:ligatures w14:val="none"/>
              </w:rPr>
              <w:t>Overeenkomst</w:t>
            </w:r>
            <w:r w:rsidRPr="00044942">
              <w:rPr>
                <w:rFonts w:ascii="Times New Roman" w:eastAsia="Calibri" w:hAnsi="Times New Roman" w:cs="Times New Roman"/>
                <w:kern w:val="0"/>
                <w:lang w:eastAsia="nl-NL"/>
                <w14:ligatures w14:val="none"/>
              </w:rPr>
              <w:t>:</w:t>
            </w:r>
          </w:p>
        </w:tc>
        <w:tc>
          <w:tcPr>
            <w:tcW w:w="5692" w:type="dxa"/>
            <w:hideMark/>
          </w:tcPr>
          <w:p w14:paraId="589DDA00" w14:textId="77777777" w:rsidR="00044942" w:rsidRPr="00044942" w:rsidRDefault="00044942" w:rsidP="00044942">
            <w:pPr>
              <w:spacing w:before="240" w:after="100" w:afterAutospacing="1" w:line="240" w:lineRule="auto"/>
              <w:jc w:val="both"/>
              <w:rPr>
                <w:rFonts w:ascii="Arial" w:eastAsia="Calibri" w:hAnsi="Arial" w:cs="Arial"/>
                <w:kern w:val="0"/>
                <w:sz w:val="18"/>
                <w:szCs w:val="18"/>
                <w:lang w:eastAsia="nl-NL"/>
                <w14:ligatures w14:val="none"/>
              </w:rPr>
            </w:pPr>
            <w:r w:rsidRPr="00044942">
              <w:rPr>
                <w:rFonts w:ascii="Times New Roman" w:eastAsia="Calibri" w:hAnsi="Times New Roman" w:cs="Times New Roman"/>
                <w:kern w:val="0"/>
                <w:lang w:eastAsia="nl-NL"/>
                <w14:ligatures w14:val="none"/>
              </w:rPr>
              <w:t>de overeenkomst tussen Gebruiker en de Wederpartij;</w:t>
            </w:r>
          </w:p>
        </w:tc>
      </w:tr>
      <w:tr w:rsidR="00044942" w:rsidRPr="00044942" w14:paraId="4502C8BC" w14:textId="77777777" w:rsidTr="00044942">
        <w:tc>
          <w:tcPr>
            <w:tcW w:w="2105" w:type="dxa"/>
            <w:hideMark/>
          </w:tcPr>
          <w:p w14:paraId="1B7CE271" w14:textId="77777777" w:rsidR="00044942" w:rsidRPr="00044942" w:rsidRDefault="00044942" w:rsidP="00044942">
            <w:pPr>
              <w:spacing w:before="240" w:after="100" w:afterAutospacing="1" w:line="240" w:lineRule="auto"/>
              <w:jc w:val="both"/>
              <w:rPr>
                <w:rFonts w:ascii="Arial" w:eastAsia="Calibri" w:hAnsi="Arial" w:cs="Arial"/>
                <w:kern w:val="0"/>
                <w:sz w:val="18"/>
                <w:szCs w:val="18"/>
                <w:lang w:eastAsia="nl-NL"/>
                <w14:ligatures w14:val="none"/>
              </w:rPr>
            </w:pPr>
            <w:r w:rsidRPr="00044942">
              <w:rPr>
                <w:rFonts w:ascii="Calibri" w:eastAsia="Calibri" w:hAnsi="Calibri" w:cs="Calibri"/>
                <w:b/>
                <w:bCs/>
                <w:kern w:val="0"/>
                <w:lang w:eastAsia="nl-NL"/>
                <w14:ligatures w14:val="none"/>
              </w:rPr>
              <w:t>Partij</w:t>
            </w:r>
            <w:r w:rsidRPr="00044942">
              <w:rPr>
                <w:rFonts w:ascii="Times New Roman" w:eastAsia="Calibri" w:hAnsi="Times New Roman" w:cs="Times New Roman"/>
                <w:kern w:val="0"/>
                <w:lang w:eastAsia="nl-NL"/>
                <w14:ligatures w14:val="none"/>
              </w:rPr>
              <w:t>:</w:t>
            </w:r>
          </w:p>
        </w:tc>
        <w:tc>
          <w:tcPr>
            <w:tcW w:w="5692" w:type="dxa"/>
            <w:hideMark/>
          </w:tcPr>
          <w:p w14:paraId="2107D854" w14:textId="77777777" w:rsidR="00044942" w:rsidRPr="00044942" w:rsidRDefault="00044942" w:rsidP="00044942">
            <w:pPr>
              <w:spacing w:before="240" w:after="100" w:afterAutospacing="1" w:line="240" w:lineRule="auto"/>
              <w:jc w:val="both"/>
              <w:rPr>
                <w:rFonts w:ascii="Arial" w:eastAsia="Calibri" w:hAnsi="Arial" w:cs="Arial"/>
                <w:kern w:val="0"/>
                <w:sz w:val="18"/>
                <w:szCs w:val="18"/>
                <w:lang w:eastAsia="nl-NL"/>
                <w14:ligatures w14:val="none"/>
              </w:rPr>
            </w:pPr>
            <w:r w:rsidRPr="00044942">
              <w:rPr>
                <w:rFonts w:ascii="Times New Roman" w:eastAsia="Calibri" w:hAnsi="Times New Roman" w:cs="Times New Roman"/>
                <w:kern w:val="0"/>
                <w:lang w:eastAsia="nl-NL"/>
                <w14:ligatures w14:val="none"/>
              </w:rPr>
              <w:t>de Gebruiker of de Wederpartij;</w:t>
            </w:r>
          </w:p>
        </w:tc>
      </w:tr>
      <w:tr w:rsidR="00044942" w:rsidRPr="00044942" w14:paraId="4BF7A7CF" w14:textId="77777777" w:rsidTr="00044942">
        <w:tc>
          <w:tcPr>
            <w:tcW w:w="2105" w:type="dxa"/>
            <w:hideMark/>
          </w:tcPr>
          <w:p w14:paraId="16DBB34F" w14:textId="77777777" w:rsidR="00044942" w:rsidRPr="00044942" w:rsidRDefault="00044942" w:rsidP="00044942">
            <w:pPr>
              <w:spacing w:before="240" w:after="100" w:afterAutospacing="1" w:line="240" w:lineRule="auto"/>
              <w:jc w:val="both"/>
              <w:rPr>
                <w:rFonts w:ascii="Arial" w:eastAsia="Calibri" w:hAnsi="Arial" w:cs="Arial"/>
                <w:kern w:val="0"/>
                <w:sz w:val="18"/>
                <w:szCs w:val="18"/>
                <w:lang w:eastAsia="nl-NL"/>
                <w14:ligatures w14:val="none"/>
              </w:rPr>
            </w:pPr>
            <w:r w:rsidRPr="00044942">
              <w:rPr>
                <w:rFonts w:ascii="Calibri" w:eastAsia="Calibri" w:hAnsi="Calibri" w:cs="Calibri"/>
                <w:b/>
                <w:bCs/>
                <w:kern w:val="0"/>
                <w:lang w:eastAsia="nl-NL"/>
                <w14:ligatures w14:val="none"/>
              </w:rPr>
              <w:t>Partijen</w:t>
            </w:r>
            <w:r w:rsidRPr="00044942">
              <w:rPr>
                <w:rFonts w:ascii="Times New Roman" w:eastAsia="Calibri" w:hAnsi="Times New Roman" w:cs="Times New Roman"/>
                <w:kern w:val="0"/>
                <w:lang w:eastAsia="nl-NL"/>
                <w14:ligatures w14:val="none"/>
              </w:rPr>
              <w:t>:</w:t>
            </w:r>
          </w:p>
        </w:tc>
        <w:tc>
          <w:tcPr>
            <w:tcW w:w="5692" w:type="dxa"/>
            <w:hideMark/>
          </w:tcPr>
          <w:p w14:paraId="057A9D78" w14:textId="77777777" w:rsidR="00044942" w:rsidRPr="00044942" w:rsidRDefault="00044942" w:rsidP="00044942">
            <w:pPr>
              <w:spacing w:before="240" w:after="100" w:afterAutospacing="1" w:line="240" w:lineRule="auto"/>
              <w:jc w:val="both"/>
              <w:rPr>
                <w:rFonts w:ascii="Arial" w:eastAsia="Calibri" w:hAnsi="Arial" w:cs="Arial"/>
                <w:kern w:val="0"/>
                <w:sz w:val="18"/>
                <w:szCs w:val="18"/>
                <w:lang w:eastAsia="nl-NL"/>
                <w14:ligatures w14:val="none"/>
              </w:rPr>
            </w:pPr>
            <w:r w:rsidRPr="00044942">
              <w:rPr>
                <w:rFonts w:ascii="Times New Roman" w:eastAsia="Calibri" w:hAnsi="Times New Roman" w:cs="Times New Roman"/>
                <w:kern w:val="0"/>
                <w:lang w:eastAsia="nl-NL"/>
                <w14:ligatures w14:val="none"/>
              </w:rPr>
              <w:t>de Gebruiker en de Wederpartij;</w:t>
            </w:r>
          </w:p>
        </w:tc>
      </w:tr>
      <w:tr w:rsidR="00044942" w:rsidRPr="00044942" w14:paraId="1CF7E7F4" w14:textId="77777777" w:rsidTr="00044942">
        <w:tc>
          <w:tcPr>
            <w:tcW w:w="2105" w:type="dxa"/>
            <w:hideMark/>
          </w:tcPr>
          <w:p w14:paraId="76ED9846" w14:textId="77777777" w:rsidR="00044942" w:rsidRPr="00044942" w:rsidRDefault="00044942" w:rsidP="00044942">
            <w:pPr>
              <w:spacing w:before="240" w:after="100" w:afterAutospacing="1" w:line="240" w:lineRule="auto"/>
              <w:jc w:val="both"/>
              <w:rPr>
                <w:rFonts w:ascii="Arial" w:eastAsia="Calibri" w:hAnsi="Arial" w:cs="Arial"/>
                <w:kern w:val="0"/>
                <w:sz w:val="18"/>
                <w:szCs w:val="18"/>
                <w:lang w:eastAsia="nl-NL"/>
                <w14:ligatures w14:val="none"/>
              </w:rPr>
            </w:pPr>
            <w:r w:rsidRPr="00044942">
              <w:rPr>
                <w:rFonts w:ascii="Calibri" w:eastAsia="Calibri" w:hAnsi="Calibri" w:cs="Calibri"/>
                <w:b/>
                <w:bCs/>
                <w:kern w:val="0"/>
                <w:lang w:eastAsia="nl-NL"/>
                <w14:ligatures w14:val="none"/>
              </w:rPr>
              <w:t>Trainingsplan</w:t>
            </w:r>
            <w:r w:rsidRPr="00044942">
              <w:rPr>
                <w:rFonts w:ascii="Times New Roman" w:eastAsia="Calibri" w:hAnsi="Times New Roman" w:cs="Times New Roman"/>
                <w:kern w:val="0"/>
                <w:lang w:eastAsia="nl-NL"/>
                <w14:ligatures w14:val="none"/>
              </w:rPr>
              <w:t>:</w:t>
            </w:r>
          </w:p>
        </w:tc>
        <w:tc>
          <w:tcPr>
            <w:tcW w:w="5692" w:type="dxa"/>
            <w:hideMark/>
          </w:tcPr>
          <w:p w14:paraId="13F79ABC" w14:textId="77777777" w:rsidR="00044942" w:rsidRPr="00044942" w:rsidRDefault="00044942" w:rsidP="00044942">
            <w:pPr>
              <w:spacing w:before="240" w:after="100" w:afterAutospacing="1" w:line="240" w:lineRule="auto"/>
              <w:jc w:val="both"/>
              <w:rPr>
                <w:rFonts w:ascii="Arial" w:eastAsia="Calibri" w:hAnsi="Arial" w:cs="Arial"/>
                <w:kern w:val="0"/>
                <w:sz w:val="18"/>
                <w:szCs w:val="18"/>
                <w:lang w:eastAsia="nl-NL"/>
                <w14:ligatures w14:val="none"/>
              </w:rPr>
            </w:pPr>
            <w:r w:rsidRPr="00044942">
              <w:rPr>
                <w:rFonts w:ascii="Times New Roman" w:eastAsia="Calibri" w:hAnsi="Times New Roman" w:cs="Times New Roman"/>
                <w:kern w:val="0"/>
                <w:lang w:eastAsia="nl-NL"/>
                <w14:ligatures w14:val="none"/>
              </w:rPr>
              <w:t>Het plan zoals hieronder in Artikel 9 bedoeld;</w:t>
            </w:r>
          </w:p>
        </w:tc>
      </w:tr>
      <w:tr w:rsidR="00044942" w:rsidRPr="00044942" w14:paraId="0155C091" w14:textId="77777777" w:rsidTr="00044942">
        <w:tc>
          <w:tcPr>
            <w:tcW w:w="2105" w:type="dxa"/>
            <w:hideMark/>
          </w:tcPr>
          <w:p w14:paraId="6D8A4452" w14:textId="77777777" w:rsidR="00044942" w:rsidRPr="00044942" w:rsidRDefault="00044942" w:rsidP="00044942">
            <w:pPr>
              <w:spacing w:before="240" w:after="100" w:afterAutospacing="1" w:line="240" w:lineRule="auto"/>
              <w:jc w:val="both"/>
              <w:rPr>
                <w:rFonts w:ascii="Arial" w:eastAsia="Calibri" w:hAnsi="Arial" w:cs="Arial"/>
                <w:kern w:val="0"/>
                <w:sz w:val="18"/>
                <w:szCs w:val="18"/>
                <w:lang w:eastAsia="nl-NL"/>
                <w14:ligatures w14:val="none"/>
              </w:rPr>
            </w:pPr>
            <w:r w:rsidRPr="00044942">
              <w:rPr>
                <w:rFonts w:ascii="Calibri" w:eastAsia="Calibri" w:hAnsi="Calibri" w:cs="Calibri"/>
                <w:b/>
                <w:bCs/>
                <w:kern w:val="0"/>
                <w:lang w:eastAsia="nl-NL"/>
                <w14:ligatures w14:val="none"/>
              </w:rPr>
              <w:lastRenderedPageBreak/>
              <w:t>Wederpartij</w:t>
            </w:r>
            <w:r w:rsidRPr="00044942">
              <w:rPr>
                <w:rFonts w:ascii="Times New Roman" w:eastAsia="Calibri" w:hAnsi="Times New Roman" w:cs="Times New Roman"/>
                <w:kern w:val="0"/>
                <w:lang w:eastAsia="nl-NL"/>
                <w14:ligatures w14:val="none"/>
              </w:rPr>
              <w:t>:</w:t>
            </w:r>
          </w:p>
        </w:tc>
        <w:tc>
          <w:tcPr>
            <w:tcW w:w="5692" w:type="dxa"/>
            <w:hideMark/>
          </w:tcPr>
          <w:p w14:paraId="6C6BDEF8" w14:textId="7AC10948" w:rsidR="008C1CFE" w:rsidRPr="008C1CFE" w:rsidRDefault="00044942" w:rsidP="00044942">
            <w:pPr>
              <w:spacing w:before="240" w:after="100" w:afterAutospacing="1" w:line="240" w:lineRule="auto"/>
              <w:jc w:val="both"/>
              <w:rPr>
                <w:rFonts w:ascii="Times New Roman" w:eastAsia="Calibri" w:hAnsi="Times New Roman" w:cs="Times New Roman"/>
                <w:kern w:val="0"/>
                <w:lang w:eastAsia="nl-NL"/>
                <w14:ligatures w14:val="none"/>
              </w:rPr>
            </w:pPr>
            <w:r w:rsidRPr="00044942">
              <w:rPr>
                <w:rFonts w:ascii="Times New Roman" w:eastAsia="Calibri" w:hAnsi="Times New Roman" w:cs="Times New Roman"/>
                <w:kern w:val="0"/>
                <w:lang w:eastAsia="nl-NL"/>
                <w14:ligatures w14:val="none"/>
              </w:rPr>
              <w:t xml:space="preserve">de wederpartij van de Gebruiker, ongeacht of dit een Consument, een vennootschap of een rechtspersoon betreft, waarmee de Gebruiker een Overeenkomst sluit </w:t>
            </w:r>
          </w:p>
        </w:tc>
      </w:tr>
    </w:tbl>
    <w:p w14:paraId="51C92084" w14:textId="77777777" w:rsidR="00044942" w:rsidRPr="00044942" w:rsidRDefault="00044942" w:rsidP="00044942">
      <w:pPr>
        <w:spacing w:before="100" w:beforeAutospacing="1" w:after="100" w:afterAutospacing="1" w:line="240" w:lineRule="auto"/>
        <w:jc w:val="both"/>
        <w:rPr>
          <w:rFonts w:ascii="Arial" w:eastAsia="Calibri" w:hAnsi="Arial" w:cs="Arial"/>
          <w:kern w:val="0"/>
          <w:sz w:val="18"/>
          <w:szCs w:val="18"/>
          <w:lang w:eastAsia="nl-NL"/>
          <w14:ligatures w14:val="none"/>
        </w:rPr>
      </w:pPr>
      <w:r w:rsidRPr="00044942">
        <w:rPr>
          <w:rFonts w:ascii="Arial" w:eastAsia="Calibri" w:hAnsi="Arial" w:cs="Arial"/>
          <w:kern w:val="0"/>
          <w:sz w:val="18"/>
          <w:szCs w:val="18"/>
          <w:lang w:eastAsia="nl-NL"/>
          <w14:ligatures w14:val="none"/>
        </w:rPr>
        <w:t> </w:t>
      </w:r>
    </w:p>
    <w:p w14:paraId="4C97D795" w14:textId="7ED445B7" w:rsidR="008C1CFE" w:rsidRDefault="008C1CFE" w:rsidP="008C1CFE">
      <w:pPr>
        <w:pStyle w:val="Geenafstand"/>
        <w:rPr>
          <w:lang w:eastAsia="nl-NL"/>
        </w:rPr>
      </w:pPr>
      <w:r w:rsidRPr="008C1CFE">
        <w:rPr>
          <w:b/>
          <w:bCs/>
          <w:lang w:eastAsia="nl-NL"/>
        </w:rPr>
        <w:t>Contactgegevens:</w:t>
      </w:r>
      <w:r w:rsidRPr="008C1CFE">
        <w:rPr>
          <w:b/>
          <w:bCs/>
          <w:lang w:eastAsia="nl-NL"/>
        </w:rPr>
        <w:tab/>
      </w:r>
      <w:r w:rsidRPr="008C1CFE">
        <w:rPr>
          <w:lang w:eastAsia="nl-NL"/>
        </w:rPr>
        <w:t>Bezoekadres</w:t>
      </w:r>
      <w:r>
        <w:rPr>
          <w:lang w:eastAsia="nl-NL"/>
        </w:rPr>
        <w:t>:</w:t>
      </w:r>
    </w:p>
    <w:p w14:paraId="7836430C" w14:textId="77777777" w:rsidR="008C1CFE" w:rsidRPr="008C1CFE" w:rsidRDefault="008C1CFE" w:rsidP="008C1CFE">
      <w:pPr>
        <w:pStyle w:val="Geenafstand"/>
        <w:ind w:left="1416" w:firstLine="708"/>
        <w:rPr>
          <w:lang w:eastAsia="nl-NL"/>
        </w:rPr>
      </w:pPr>
      <w:proofErr w:type="spellStart"/>
      <w:r w:rsidRPr="008C1CFE">
        <w:rPr>
          <w:lang w:eastAsia="nl-NL"/>
        </w:rPr>
        <w:t>Burmadeweg</w:t>
      </w:r>
      <w:proofErr w:type="spellEnd"/>
      <w:r w:rsidRPr="008C1CFE">
        <w:rPr>
          <w:lang w:eastAsia="nl-NL"/>
        </w:rPr>
        <w:t xml:space="preserve"> 12</w:t>
      </w:r>
    </w:p>
    <w:p w14:paraId="54B70DFB" w14:textId="77777777" w:rsidR="008C1CFE" w:rsidRDefault="008C1CFE" w:rsidP="008C1CFE">
      <w:pPr>
        <w:pStyle w:val="Geenafstand"/>
        <w:ind w:left="1416" w:firstLine="708"/>
        <w:rPr>
          <w:lang w:eastAsia="nl-NL"/>
        </w:rPr>
      </w:pPr>
      <w:r w:rsidRPr="008C1CFE">
        <w:rPr>
          <w:lang w:eastAsia="nl-NL"/>
        </w:rPr>
        <w:t>2391 MS Hazerswoude-Dorp</w:t>
      </w:r>
    </w:p>
    <w:p w14:paraId="03C5B147" w14:textId="77777777" w:rsidR="008C1CFE" w:rsidRPr="008C1CFE" w:rsidRDefault="008C1CFE" w:rsidP="008C1CFE">
      <w:pPr>
        <w:pStyle w:val="Geenafstand"/>
        <w:ind w:left="1416" w:firstLine="708"/>
        <w:rPr>
          <w:lang w:eastAsia="nl-NL"/>
        </w:rPr>
      </w:pPr>
    </w:p>
    <w:p w14:paraId="0DA0424F" w14:textId="522EAAF0" w:rsidR="008C1CFE" w:rsidRPr="008C1CFE" w:rsidRDefault="008C1CFE" w:rsidP="008C1CFE">
      <w:pPr>
        <w:pStyle w:val="Geenafstand"/>
        <w:ind w:left="1416" w:firstLine="708"/>
        <w:rPr>
          <w:lang w:eastAsia="nl-NL"/>
        </w:rPr>
      </w:pPr>
      <w:r w:rsidRPr="008C1CFE">
        <w:rPr>
          <w:lang w:eastAsia="nl-NL"/>
        </w:rPr>
        <w:t>Postadres</w:t>
      </w:r>
      <w:r>
        <w:rPr>
          <w:lang w:eastAsia="nl-NL"/>
        </w:rPr>
        <w:t>:</w:t>
      </w:r>
    </w:p>
    <w:p w14:paraId="581C884B" w14:textId="77777777" w:rsidR="008C1CFE" w:rsidRPr="008C1CFE" w:rsidRDefault="008C1CFE" w:rsidP="008C1CFE">
      <w:pPr>
        <w:pStyle w:val="Geenafstand"/>
        <w:ind w:left="1416" w:firstLine="708"/>
        <w:rPr>
          <w:lang w:eastAsia="nl-NL"/>
        </w:rPr>
      </w:pPr>
      <w:proofErr w:type="spellStart"/>
      <w:r w:rsidRPr="008C1CFE">
        <w:rPr>
          <w:lang w:eastAsia="nl-NL"/>
        </w:rPr>
        <w:t>Weipoortseweg</w:t>
      </w:r>
      <w:proofErr w:type="spellEnd"/>
      <w:r w:rsidRPr="008C1CFE">
        <w:rPr>
          <w:lang w:eastAsia="nl-NL"/>
        </w:rPr>
        <w:t xml:space="preserve"> 59</w:t>
      </w:r>
    </w:p>
    <w:p w14:paraId="1A4BAFF7" w14:textId="59A59CE8" w:rsidR="008C1CFE" w:rsidRDefault="008C1CFE" w:rsidP="008C1CFE">
      <w:pPr>
        <w:pStyle w:val="Geenafstand"/>
        <w:ind w:left="1416" w:firstLine="708"/>
        <w:rPr>
          <w:lang w:eastAsia="nl-NL"/>
        </w:rPr>
      </w:pPr>
      <w:r w:rsidRPr="008C1CFE">
        <w:rPr>
          <w:lang w:eastAsia="nl-NL"/>
        </w:rPr>
        <w:t>2381 NG Zoeterwoude</w:t>
      </w:r>
    </w:p>
    <w:p w14:paraId="0AB04852" w14:textId="77777777" w:rsidR="008C1CFE" w:rsidRDefault="008C1CFE" w:rsidP="008C1CFE">
      <w:pPr>
        <w:pStyle w:val="Geenafstand"/>
        <w:ind w:left="1416" w:firstLine="708"/>
        <w:rPr>
          <w:lang w:eastAsia="nl-NL"/>
        </w:rPr>
      </w:pPr>
    </w:p>
    <w:p w14:paraId="6D8B0DDE" w14:textId="3B75292F" w:rsidR="008C1CFE" w:rsidRDefault="008C1CFE" w:rsidP="008C1CFE">
      <w:pPr>
        <w:pStyle w:val="Geenafstand"/>
        <w:ind w:left="1416" w:firstLine="708"/>
        <w:rPr>
          <w:lang w:eastAsia="nl-NL"/>
        </w:rPr>
      </w:pPr>
      <w:r>
        <w:rPr>
          <w:lang w:eastAsia="nl-NL"/>
        </w:rPr>
        <w:t>Telefoonnummer:</w:t>
      </w:r>
    </w:p>
    <w:p w14:paraId="2B921B86" w14:textId="5262138B" w:rsidR="008C1CFE" w:rsidRDefault="008C1CFE" w:rsidP="008C1CFE">
      <w:pPr>
        <w:pStyle w:val="Geenafstand"/>
        <w:ind w:left="1416" w:firstLine="708"/>
        <w:rPr>
          <w:lang w:eastAsia="nl-NL"/>
        </w:rPr>
      </w:pPr>
      <w:r>
        <w:rPr>
          <w:lang w:eastAsia="nl-NL"/>
        </w:rPr>
        <w:t xml:space="preserve">+31 </w:t>
      </w:r>
      <w:r w:rsidRPr="008C1CFE">
        <w:rPr>
          <w:lang w:eastAsia="nl-NL"/>
        </w:rPr>
        <w:t>6 38 69 42 62</w:t>
      </w:r>
    </w:p>
    <w:p w14:paraId="1A366E9E" w14:textId="77777777" w:rsidR="008C1CFE" w:rsidRDefault="008C1CFE" w:rsidP="008C1CFE">
      <w:pPr>
        <w:pStyle w:val="Geenafstand"/>
        <w:ind w:left="1416" w:firstLine="708"/>
        <w:rPr>
          <w:lang w:eastAsia="nl-NL"/>
        </w:rPr>
      </w:pPr>
    </w:p>
    <w:p w14:paraId="37B97175" w14:textId="59D6D5B5" w:rsidR="008C1CFE" w:rsidRDefault="008C1CFE" w:rsidP="008C1CFE">
      <w:pPr>
        <w:pStyle w:val="Geenafstand"/>
        <w:ind w:left="1416" w:firstLine="708"/>
        <w:rPr>
          <w:lang w:eastAsia="nl-NL"/>
        </w:rPr>
      </w:pPr>
      <w:r>
        <w:rPr>
          <w:lang w:eastAsia="nl-NL"/>
        </w:rPr>
        <w:t>E-mailadres:</w:t>
      </w:r>
    </w:p>
    <w:p w14:paraId="383D6D78" w14:textId="0DD95A12" w:rsidR="008C1CFE" w:rsidRDefault="00E97086" w:rsidP="008C1CFE">
      <w:pPr>
        <w:pStyle w:val="Geenafstand"/>
        <w:ind w:left="1416" w:firstLine="708"/>
        <w:rPr>
          <w:lang w:eastAsia="nl-NL"/>
        </w:rPr>
      </w:pPr>
      <w:hyperlink r:id="rId6" w:history="1">
        <w:r w:rsidR="008C1CFE" w:rsidRPr="00B2030A">
          <w:rPr>
            <w:rStyle w:val="Hyperlink"/>
            <w:lang w:eastAsia="nl-NL"/>
          </w:rPr>
          <w:t>info@horsesinhands.nl</w:t>
        </w:r>
      </w:hyperlink>
    </w:p>
    <w:p w14:paraId="7D906A87" w14:textId="77777777" w:rsidR="008C1CFE" w:rsidRDefault="008C1CFE" w:rsidP="008C1CFE">
      <w:pPr>
        <w:pStyle w:val="Geenafstand"/>
        <w:ind w:left="1416" w:firstLine="708"/>
        <w:rPr>
          <w:lang w:eastAsia="nl-NL"/>
        </w:rPr>
      </w:pPr>
    </w:p>
    <w:p w14:paraId="5F8F1504" w14:textId="22B42EBA" w:rsidR="008C1CFE" w:rsidRDefault="008C1CFE" w:rsidP="008C1CFE">
      <w:pPr>
        <w:pStyle w:val="Geenafstand"/>
        <w:ind w:left="1416" w:firstLine="708"/>
        <w:rPr>
          <w:lang w:eastAsia="nl-NL"/>
        </w:rPr>
      </w:pPr>
      <w:r>
        <w:rPr>
          <w:lang w:eastAsia="nl-NL"/>
        </w:rPr>
        <w:t>Telefoonnummer opleidingen, cursussen, seminars en klachten:</w:t>
      </w:r>
    </w:p>
    <w:p w14:paraId="17CC8EDC" w14:textId="4444D6D7" w:rsidR="008C1CFE" w:rsidRPr="008C1CFE" w:rsidRDefault="008C1CFE" w:rsidP="008C1CFE">
      <w:pPr>
        <w:pStyle w:val="Geenafstand"/>
        <w:ind w:left="1416" w:firstLine="708"/>
        <w:rPr>
          <w:lang w:eastAsia="nl-NL"/>
        </w:rPr>
      </w:pPr>
      <w:r w:rsidRPr="008C1CFE">
        <w:rPr>
          <w:lang w:eastAsia="nl-NL"/>
        </w:rPr>
        <w:t>+31 6 49764268</w:t>
      </w:r>
    </w:p>
    <w:p w14:paraId="2BF13761" w14:textId="5A8E082A" w:rsidR="00044942" w:rsidRPr="00044942" w:rsidRDefault="00044942" w:rsidP="00044942">
      <w:pPr>
        <w:spacing w:before="100" w:beforeAutospacing="1" w:after="100" w:afterAutospacing="1" w:line="240" w:lineRule="auto"/>
        <w:jc w:val="both"/>
        <w:rPr>
          <w:rFonts w:ascii="Arial" w:eastAsia="Calibri" w:hAnsi="Arial" w:cs="Arial"/>
          <w:kern w:val="0"/>
          <w:sz w:val="18"/>
          <w:szCs w:val="18"/>
          <w:lang w:eastAsia="nl-NL"/>
          <w14:ligatures w14:val="none"/>
        </w:rPr>
      </w:pPr>
      <w:r w:rsidRPr="00044942">
        <w:rPr>
          <w:rFonts w:ascii="Times New Roman" w:eastAsia="Calibri" w:hAnsi="Times New Roman" w:cs="Times New Roman"/>
          <w:kern w:val="0"/>
          <w:sz w:val="23"/>
          <w:szCs w:val="23"/>
          <w:lang w:eastAsia="nl-NL"/>
          <w14:ligatures w14:val="none"/>
        </w:rPr>
        <w:t>De definities zoals opgenomen in dit Artikel 1 kunnen zonder verlies van betekenis in enkelvoud of meervoud worden gebruikt.</w:t>
      </w:r>
    </w:p>
    <w:p w14:paraId="5FE657DB" w14:textId="77777777" w:rsidR="00044942" w:rsidRPr="00044942" w:rsidRDefault="00044942" w:rsidP="00044942">
      <w:pPr>
        <w:spacing w:before="100" w:beforeAutospacing="1" w:after="100" w:afterAutospacing="1" w:line="240" w:lineRule="auto"/>
        <w:jc w:val="both"/>
        <w:rPr>
          <w:rFonts w:ascii="Arial" w:eastAsia="Calibri" w:hAnsi="Arial" w:cs="Arial"/>
          <w:kern w:val="0"/>
          <w:sz w:val="18"/>
          <w:szCs w:val="18"/>
          <w:lang w:eastAsia="nl-NL"/>
          <w14:ligatures w14:val="none"/>
        </w:rPr>
      </w:pPr>
      <w:r w:rsidRPr="00044942">
        <w:rPr>
          <w:rFonts w:ascii="Times New Roman" w:eastAsia="Calibri" w:hAnsi="Times New Roman" w:cs="Times New Roman"/>
          <w:kern w:val="0"/>
          <w:sz w:val="23"/>
          <w:szCs w:val="23"/>
          <w:lang w:eastAsia="nl-NL"/>
          <w14:ligatures w14:val="none"/>
        </w:rPr>
        <w:t>Waarin deze Algemene Voorwaarden wordt gesproken van paard, dient daaronder tevens pony te worden verstaan.</w:t>
      </w:r>
    </w:p>
    <w:p w14:paraId="22C561AC" w14:textId="77777777" w:rsidR="00044942" w:rsidRPr="00044942" w:rsidRDefault="00044942" w:rsidP="00044942">
      <w:pPr>
        <w:spacing w:before="100" w:beforeAutospacing="1" w:after="100" w:afterAutospacing="1" w:line="240" w:lineRule="auto"/>
        <w:jc w:val="both"/>
        <w:rPr>
          <w:rFonts w:ascii="Arial" w:eastAsia="Calibri" w:hAnsi="Arial" w:cs="Arial"/>
          <w:kern w:val="0"/>
          <w:sz w:val="18"/>
          <w:szCs w:val="18"/>
          <w:lang w:eastAsia="nl-NL"/>
          <w14:ligatures w14:val="none"/>
        </w:rPr>
      </w:pPr>
      <w:r w:rsidRPr="00044942">
        <w:rPr>
          <w:rFonts w:ascii="Arial" w:eastAsia="Calibri" w:hAnsi="Arial" w:cs="Arial"/>
          <w:kern w:val="0"/>
          <w:sz w:val="18"/>
          <w:szCs w:val="18"/>
          <w:lang w:eastAsia="nl-NL"/>
          <w14:ligatures w14:val="none"/>
        </w:rPr>
        <w:t> </w:t>
      </w:r>
    </w:p>
    <w:p w14:paraId="0940D9A8" w14:textId="77777777" w:rsidR="00044942" w:rsidRPr="00044942" w:rsidRDefault="00044942" w:rsidP="00044942">
      <w:pPr>
        <w:numPr>
          <w:ilvl w:val="0"/>
          <w:numId w:val="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Calibri" w:eastAsia="Times New Roman" w:hAnsi="Calibri" w:cs="Calibri"/>
          <w:b/>
          <w:bCs/>
          <w:kern w:val="0"/>
          <w:sz w:val="23"/>
          <w:szCs w:val="23"/>
          <w:lang w:eastAsia="nl-NL"/>
          <w14:ligatures w14:val="none"/>
        </w:rPr>
        <w:t>2. Toepasselijkheid</w:t>
      </w:r>
      <w:r w:rsidRPr="00044942">
        <w:rPr>
          <w:rFonts w:ascii="Arial" w:eastAsia="Times New Roman" w:hAnsi="Arial" w:cs="Arial"/>
          <w:kern w:val="0"/>
          <w:sz w:val="18"/>
          <w:szCs w:val="18"/>
          <w:lang w:eastAsia="nl-NL"/>
          <w14:ligatures w14:val="none"/>
        </w:rPr>
        <w:t xml:space="preserve"> </w:t>
      </w:r>
    </w:p>
    <w:p w14:paraId="17EAB12A" w14:textId="77777777" w:rsidR="00044942" w:rsidRPr="00044942" w:rsidRDefault="00044942" w:rsidP="00044942">
      <w:pPr>
        <w:numPr>
          <w:ilvl w:val="1"/>
          <w:numId w:val="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Deze Algemene Voorwaarden gelden voor iedere Aanbieding, Offerte en Overeenkomst tussen Gebruiker en een Wederpartij waarop Gebruiker deze Algemene Voorwaarden van toepassing heeft verklaard, voor zover van deze voorwaarden niet door partijen uitdrukkelijk en schriftelijk is afgeweken.</w:t>
      </w:r>
    </w:p>
    <w:p w14:paraId="219B5567" w14:textId="77777777" w:rsidR="00044942" w:rsidRPr="00044942" w:rsidRDefault="00044942" w:rsidP="00044942">
      <w:pPr>
        <w:numPr>
          <w:ilvl w:val="1"/>
          <w:numId w:val="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De Algemene Voorwaarden zijn eveneens van toepassing op Overeenkomsten met Gebruiker, voor de uitvoering waarvan derden dienen te worden betrokken.</w:t>
      </w:r>
    </w:p>
    <w:p w14:paraId="5F280C49" w14:textId="77777777" w:rsidR="00044942" w:rsidRPr="00044942" w:rsidRDefault="00044942" w:rsidP="00044942">
      <w:pPr>
        <w:numPr>
          <w:ilvl w:val="1"/>
          <w:numId w:val="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Indien de Wederpartij, op grond van de Overeenkomst, de Accommodatie laat betreden door anderen zoals gezinsleden, familieleden, vrienden of kennissen, dan wel mede door die anderen doet benutten en/of gebruiken, dan is de Wederpartij volledig verantwoordelijk en aansprakelijk voor alle gevolgen daarvan, waaronder de strikte naleving door die anderen van de verplichtingen welke de Wederpartij heeft op grond van de Overeenkomst, conform deze Algemene Voorwaarden, volgens de wet en volgens de redelijke uitleg van de Overeenkomst.</w:t>
      </w:r>
    </w:p>
    <w:p w14:paraId="1E6C2B62" w14:textId="77777777" w:rsidR="00044942" w:rsidRPr="00044942" w:rsidRDefault="00044942" w:rsidP="00044942">
      <w:pPr>
        <w:numPr>
          <w:ilvl w:val="1"/>
          <w:numId w:val="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Bij het aangaan van de Overeenkomst met een Wederpartij worden deze Algemene Voorwaarden door de Gebruiker aan die Wederpartij ter hand gesteld en worden deze Algemene Voorwaarden uitdrukkelijk door die Wederpartij aanvaard en akkoord bevonden door ondertekening van de Overeenkomst.</w:t>
      </w:r>
    </w:p>
    <w:p w14:paraId="36C9006E" w14:textId="77777777" w:rsidR="00044942" w:rsidRPr="00044942" w:rsidRDefault="00044942" w:rsidP="00044942">
      <w:pPr>
        <w:numPr>
          <w:ilvl w:val="1"/>
          <w:numId w:val="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Eventuele afwijkingen op deze Algemene Voorwaarden zijn slechts geldig indien deze uitdrukkelijk schriftelijk zijn overeengekomen.</w:t>
      </w:r>
    </w:p>
    <w:p w14:paraId="58224DC8" w14:textId="77777777" w:rsidR="00044942" w:rsidRPr="00044942" w:rsidRDefault="00044942" w:rsidP="00044942">
      <w:pPr>
        <w:spacing w:before="100" w:beforeAutospacing="1" w:after="100" w:afterAutospacing="1" w:line="240" w:lineRule="auto"/>
        <w:jc w:val="both"/>
        <w:rPr>
          <w:rFonts w:ascii="Arial" w:eastAsia="Calibri" w:hAnsi="Arial" w:cs="Arial"/>
          <w:kern w:val="0"/>
          <w:sz w:val="18"/>
          <w:szCs w:val="18"/>
          <w:lang w:eastAsia="nl-NL"/>
          <w14:ligatures w14:val="none"/>
        </w:rPr>
      </w:pPr>
      <w:r w:rsidRPr="00044942">
        <w:rPr>
          <w:rFonts w:ascii="Arial" w:eastAsia="Calibri" w:hAnsi="Arial" w:cs="Arial"/>
          <w:kern w:val="0"/>
          <w:sz w:val="18"/>
          <w:szCs w:val="18"/>
          <w:lang w:eastAsia="nl-NL"/>
          <w14:ligatures w14:val="none"/>
        </w:rPr>
        <w:lastRenderedPageBreak/>
        <w:t> </w:t>
      </w:r>
    </w:p>
    <w:p w14:paraId="370ED8FC" w14:textId="77777777" w:rsidR="00044942" w:rsidRPr="00044942" w:rsidRDefault="00044942" w:rsidP="00044942">
      <w:pPr>
        <w:numPr>
          <w:ilvl w:val="0"/>
          <w:numId w:val="4"/>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Calibri" w:eastAsia="Times New Roman" w:hAnsi="Calibri" w:cs="Calibri"/>
          <w:b/>
          <w:bCs/>
          <w:kern w:val="0"/>
          <w:sz w:val="23"/>
          <w:szCs w:val="23"/>
          <w:lang w:eastAsia="nl-NL"/>
          <w14:ligatures w14:val="none"/>
        </w:rPr>
        <w:t>3. Aanbiedingen en Offertes</w:t>
      </w:r>
      <w:r w:rsidRPr="00044942">
        <w:rPr>
          <w:rFonts w:ascii="Arial" w:eastAsia="Times New Roman" w:hAnsi="Arial" w:cs="Arial"/>
          <w:kern w:val="0"/>
          <w:sz w:val="18"/>
          <w:szCs w:val="18"/>
          <w:lang w:eastAsia="nl-NL"/>
          <w14:ligatures w14:val="none"/>
        </w:rPr>
        <w:t xml:space="preserve"> </w:t>
      </w:r>
    </w:p>
    <w:p w14:paraId="4FA70187" w14:textId="77777777" w:rsidR="00044942" w:rsidRPr="00044942" w:rsidRDefault="00044942" w:rsidP="00044942">
      <w:pPr>
        <w:numPr>
          <w:ilvl w:val="1"/>
          <w:numId w:val="4"/>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Alle Aanbiedingen en Offertes zijn vrijblijvend en geschieden in enigerlei schriftelijke vorm, tenzij Gebruiker om praktische, spoedeisende of andere redenen van een schriftelijk aanbod afziet. Het aanbod voorziet in een dagtekening of datum, of is naar datum bepaalbaar.</w:t>
      </w:r>
    </w:p>
    <w:p w14:paraId="54F28AE8" w14:textId="77777777" w:rsidR="00044942" w:rsidRPr="00044942" w:rsidRDefault="00044942" w:rsidP="00044942">
      <w:pPr>
        <w:numPr>
          <w:ilvl w:val="1"/>
          <w:numId w:val="4"/>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Gebruiker is slechts aan Offertes gebonden indien de aanvaarding hiervan door de Wederpartij, bij voorkeur schriftelijk, binnen 30 dagen geschiedt. De in een Offerte vermelde prijzen zijn inclusief omzetbelasting, tenzij anders aangegeven.</w:t>
      </w:r>
    </w:p>
    <w:p w14:paraId="77C7D193" w14:textId="77777777" w:rsidR="00044942" w:rsidRPr="00044942" w:rsidRDefault="00044942" w:rsidP="00044942">
      <w:pPr>
        <w:numPr>
          <w:ilvl w:val="1"/>
          <w:numId w:val="4"/>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Gebruiker kan niet aan zijn Aanbiedingen en Offertes worden gehouden indien de Wederpartij, naar termen van redelijkheid en billijkheid en in het maatschappelijk verkeer gangbare opvattingen, had behoren te begrijpen dat de Aanbieding of Offerte dan wel een onderdeel daarvan een kennelijke vergissing of verschrijving bevatte.</w:t>
      </w:r>
    </w:p>
    <w:p w14:paraId="47BFF8CD" w14:textId="77777777" w:rsidR="00044942" w:rsidRPr="00044942" w:rsidRDefault="00044942" w:rsidP="00044942">
      <w:pPr>
        <w:numPr>
          <w:ilvl w:val="1"/>
          <w:numId w:val="4"/>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Indien de aanvaarding (op ondergeschikte punten) afwijkt van het in de Offerte opgenomen aanbod is Gebruiker daaraan niet gebonden. De Overeenkomst komt dan niet overeenkomstig deze afwijkende aanvaarding tot stand, tenzij Gebruiker anders aangeeft.</w:t>
      </w:r>
    </w:p>
    <w:p w14:paraId="2AB8A8D1" w14:textId="77777777" w:rsidR="00044942" w:rsidRPr="00044942" w:rsidRDefault="00044942" w:rsidP="00044942">
      <w:pPr>
        <w:numPr>
          <w:ilvl w:val="1"/>
          <w:numId w:val="4"/>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Een samengestelde Offerte verplicht Gebruiker niet tot levering van een deel van de in de Aanbieding of Offerte begrepen zaken of diensten tegen een overeenkomstig deel van de opgegeven prijs.</w:t>
      </w:r>
    </w:p>
    <w:p w14:paraId="09311353" w14:textId="77777777" w:rsidR="00044942" w:rsidRPr="00044942" w:rsidRDefault="00044942" w:rsidP="00044942">
      <w:pPr>
        <w:numPr>
          <w:ilvl w:val="1"/>
          <w:numId w:val="4"/>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Aanbiedingen of Offertes gelden niet automatisch voor nabestellingen.</w:t>
      </w:r>
    </w:p>
    <w:p w14:paraId="3ABF0FE0" w14:textId="77777777" w:rsidR="00044942" w:rsidRPr="00044942" w:rsidRDefault="00044942" w:rsidP="00044942">
      <w:pPr>
        <w:numPr>
          <w:ilvl w:val="1"/>
          <w:numId w:val="4"/>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 xml:space="preserve">De Wederpartij staat er bij het aangaan van een Overeenkomst voor in dat hij de eigenaar is van het paard </w:t>
      </w:r>
      <w:proofErr w:type="spellStart"/>
      <w:r w:rsidRPr="00044942">
        <w:rPr>
          <w:rFonts w:ascii="Times New Roman" w:eastAsia="Times New Roman" w:hAnsi="Times New Roman" w:cs="Times New Roman"/>
          <w:kern w:val="0"/>
          <w:sz w:val="23"/>
          <w:szCs w:val="23"/>
          <w:lang w:eastAsia="nl-NL"/>
          <w14:ligatures w14:val="none"/>
        </w:rPr>
        <w:t>danwel</w:t>
      </w:r>
      <w:proofErr w:type="spellEnd"/>
      <w:r w:rsidRPr="00044942">
        <w:rPr>
          <w:rFonts w:ascii="Times New Roman" w:eastAsia="Times New Roman" w:hAnsi="Times New Roman" w:cs="Times New Roman"/>
          <w:kern w:val="0"/>
          <w:sz w:val="23"/>
          <w:szCs w:val="23"/>
          <w:lang w:eastAsia="nl-NL"/>
          <w14:ligatures w14:val="none"/>
        </w:rPr>
        <w:t xml:space="preserve"> bevoegd is om de Overeenkomst namens de eigenaar van het paard aan te gaan.</w:t>
      </w:r>
    </w:p>
    <w:p w14:paraId="4ED0CB1B" w14:textId="77777777" w:rsidR="00044942" w:rsidRPr="00044942" w:rsidRDefault="00044942" w:rsidP="00044942">
      <w:pPr>
        <w:spacing w:before="100" w:beforeAutospacing="1" w:after="100" w:afterAutospacing="1" w:line="240" w:lineRule="auto"/>
        <w:jc w:val="both"/>
        <w:rPr>
          <w:rFonts w:ascii="Arial" w:eastAsia="Calibri" w:hAnsi="Arial" w:cs="Arial"/>
          <w:kern w:val="0"/>
          <w:sz w:val="18"/>
          <w:szCs w:val="18"/>
          <w:lang w:eastAsia="nl-NL"/>
          <w14:ligatures w14:val="none"/>
        </w:rPr>
      </w:pPr>
      <w:r w:rsidRPr="00044942">
        <w:rPr>
          <w:rFonts w:ascii="Arial" w:eastAsia="Calibri" w:hAnsi="Arial" w:cs="Arial"/>
          <w:kern w:val="0"/>
          <w:sz w:val="18"/>
          <w:szCs w:val="18"/>
          <w:lang w:eastAsia="nl-NL"/>
          <w14:ligatures w14:val="none"/>
        </w:rPr>
        <w:t> </w:t>
      </w:r>
    </w:p>
    <w:p w14:paraId="3B0CB6A2" w14:textId="77777777" w:rsidR="00044942" w:rsidRPr="00044942" w:rsidRDefault="00044942" w:rsidP="00044942">
      <w:pPr>
        <w:numPr>
          <w:ilvl w:val="0"/>
          <w:numId w:val="5"/>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Calibri" w:eastAsia="Times New Roman" w:hAnsi="Calibri" w:cs="Calibri"/>
          <w:b/>
          <w:bCs/>
          <w:kern w:val="0"/>
          <w:sz w:val="23"/>
          <w:szCs w:val="23"/>
          <w:lang w:eastAsia="nl-NL"/>
          <w14:ligatures w14:val="none"/>
        </w:rPr>
        <w:t>4. Totstandkoming van de Overeenkomst</w:t>
      </w:r>
    </w:p>
    <w:p w14:paraId="71C726F0" w14:textId="77777777" w:rsidR="00044942" w:rsidRPr="00044942" w:rsidRDefault="00044942" w:rsidP="00044942">
      <w:pPr>
        <w:spacing w:before="100" w:beforeAutospacing="1" w:after="100" w:afterAutospacing="1" w:line="240" w:lineRule="auto"/>
        <w:jc w:val="both"/>
        <w:rPr>
          <w:rFonts w:ascii="Arial" w:eastAsia="Calibri" w:hAnsi="Arial" w:cs="Arial"/>
          <w:kern w:val="0"/>
          <w:sz w:val="18"/>
          <w:szCs w:val="18"/>
          <w:lang w:eastAsia="nl-NL"/>
          <w14:ligatures w14:val="none"/>
        </w:rPr>
      </w:pPr>
      <w:r w:rsidRPr="00044942">
        <w:rPr>
          <w:rFonts w:ascii="Times New Roman" w:eastAsia="Calibri" w:hAnsi="Times New Roman" w:cs="Times New Roman"/>
          <w:kern w:val="0"/>
          <w:sz w:val="23"/>
          <w:szCs w:val="23"/>
          <w:lang w:eastAsia="nl-NL"/>
          <w14:ligatures w14:val="none"/>
        </w:rPr>
        <w:t>De Overeenkomst komt tot stand door tijdige aanvaarding door de Wederpartij van het aanbod van de Gebruiker.</w:t>
      </w:r>
    </w:p>
    <w:p w14:paraId="002DA6F9" w14:textId="77777777" w:rsidR="00044942" w:rsidRPr="00044942" w:rsidRDefault="00044942" w:rsidP="00044942">
      <w:pPr>
        <w:spacing w:before="100" w:beforeAutospacing="1" w:after="100" w:afterAutospacing="1" w:line="240" w:lineRule="auto"/>
        <w:jc w:val="both"/>
        <w:rPr>
          <w:rFonts w:ascii="Arial" w:eastAsia="Calibri" w:hAnsi="Arial" w:cs="Arial"/>
          <w:kern w:val="0"/>
          <w:sz w:val="18"/>
          <w:szCs w:val="18"/>
          <w:lang w:eastAsia="nl-NL"/>
          <w14:ligatures w14:val="none"/>
        </w:rPr>
      </w:pPr>
      <w:r w:rsidRPr="00044942">
        <w:rPr>
          <w:rFonts w:ascii="Arial" w:eastAsia="Calibri" w:hAnsi="Arial" w:cs="Arial"/>
          <w:kern w:val="0"/>
          <w:sz w:val="18"/>
          <w:szCs w:val="18"/>
          <w:lang w:eastAsia="nl-NL"/>
          <w14:ligatures w14:val="none"/>
        </w:rPr>
        <w:t> </w:t>
      </w:r>
    </w:p>
    <w:p w14:paraId="726B5394" w14:textId="77777777" w:rsidR="00044942" w:rsidRPr="00044942" w:rsidRDefault="00044942" w:rsidP="00044942">
      <w:pPr>
        <w:numPr>
          <w:ilvl w:val="0"/>
          <w:numId w:val="6"/>
        </w:numPr>
        <w:spacing w:before="100" w:beforeAutospacing="1" w:after="100" w:afterAutospacing="1" w:line="240" w:lineRule="auto"/>
        <w:jc w:val="both"/>
        <w:rPr>
          <w:rFonts w:ascii="Arial" w:eastAsia="Times New Roman" w:hAnsi="Arial" w:cs="Arial"/>
          <w:kern w:val="0"/>
          <w:sz w:val="18"/>
          <w:szCs w:val="18"/>
          <w:lang w:eastAsia="nl-NL"/>
          <w14:ligatures w14:val="none"/>
        </w:rPr>
      </w:pPr>
      <w:bookmarkStart w:id="1" w:name="_Ref530398860"/>
      <w:r w:rsidRPr="00044942">
        <w:rPr>
          <w:rFonts w:ascii="Calibri" w:eastAsia="Times New Roman" w:hAnsi="Calibri" w:cs="Calibri"/>
          <w:b/>
          <w:bCs/>
          <w:kern w:val="0"/>
          <w:sz w:val="23"/>
          <w:szCs w:val="23"/>
          <w:lang w:eastAsia="nl-NL"/>
          <w14:ligatures w14:val="none"/>
        </w:rPr>
        <w:t>5. Paardenwelzijn</w:t>
      </w:r>
      <w:bookmarkEnd w:id="1"/>
      <w:r w:rsidRPr="00044942">
        <w:rPr>
          <w:rFonts w:ascii="Arial" w:eastAsia="Times New Roman" w:hAnsi="Arial" w:cs="Arial"/>
          <w:kern w:val="0"/>
          <w:sz w:val="18"/>
          <w:szCs w:val="18"/>
          <w:lang w:eastAsia="nl-NL"/>
          <w14:ligatures w14:val="none"/>
        </w:rPr>
        <w:t xml:space="preserve"> </w:t>
      </w:r>
    </w:p>
    <w:p w14:paraId="1A724CA8" w14:textId="77777777" w:rsidR="00044942" w:rsidRPr="00044942" w:rsidRDefault="00044942" w:rsidP="00044942">
      <w:pPr>
        <w:numPr>
          <w:ilvl w:val="1"/>
          <w:numId w:val="6"/>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Het welzijn van de paarden staat te allen tijde voorop. Alle handelingen met de paarden zijn voortdurend onderhevig aan controle door of namens de Gebruiker.</w:t>
      </w:r>
    </w:p>
    <w:p w14:paraId="2DF37C82" w14:textId="77777777" w:rsidR="00044942" w:rsidRPr="00044942" w:rsidRDefault="00044942" w:rsidP="00044942">
      <w:pPr>
        <w:numPr>
          <w:ilvl w:val="1"/>
          <w:numId w:val="6"/>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Alle aanwijzingen door of namens de Gebruiker over paardenwelzijn dienen strikt te worden opgevolgd.</w:t>
      </w:r>
    </w:p>
    <w:p w14:paraId="70FC58E5" w14:textId="77777777" w:rsidR="00044942" w:rsidRPr="00044942" w:rsidRDefault="00044942" w:rsidP="00044942">
      <w:pPr>
        <w:spacing w:before="100" w:beforeAutospacing="1" w:after="100" w:afterAutospacing="1" w:line="240" w:lineRule="auto"/>
        <w:jc w:val="both"/>
        <w:rPr>
          <w:rFonts w:ascii="Arial" w:eastAsia="Calibri" w:hAnsi="Arial" w:cs="Arial"/>
          <w:kern w:val="0"/>
          <w:sz w:val="18"/>
          <w:szCs w:val="18"/>
          <w:lang w:eastAsia="nl-NL"/>
          <w14:ligatures w14:val="none"/>
        </w:rPr>
      </w:pPr>
      <w:r w:rsidRPr="00044942">
        <w:rPr>
          <w:rFonts w:ascii="Arial" w:eastAsia="Calibri" w:hAnsi="Arial" w:cs="Arial"/>
          <w:kern w:val="0"/>
          <w:sz w:val="18"/>
          <w:szCs w:val="18"/>
          <w:lang w:eastAsia="nl-NL"/>
          <w14:ligatures w14:val="none"/>
        </w:rPr>
        <w:t> </w:t>
      </w:r>
    </w:p>
    <w:p w14:paraId="1BEB48F2" w14:textId="77777777" w:rsidR="00044942" w:rsidRPr="00044942" w:rsidRDefault="00044942" w:rsidP="00044942">
      <w:pPr>
        <w:numPr>
          <w:ilvl w:val="0"/>
          <w:numId w:val="7"/>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Calibri" w:eastAsia="Times New Roman" w:hAnsi="Calibri" w:cs="Calibri"/>
          <w:b/>
          <w:bCs/>
          <w:kern w:val="0"/>
          <w:sz w:val="23"/>
          <w:szCs w:val="23"/>
          <w:lang w:eastAsia="nl-NL"/>
          <w14:ligatures w14:val="none"/>
        </w:rPr>
        <w:t>6. Aansprakelijkheid</w:t>
      </w:r>
      <w:r w:rsidRPr="00044942">
        <w:rPr>
          <w:rFonts w:ascii="Arial" w:eastAsia="Times New Roman" w:hAnsi="Arial" w:cs="Arial"/>
          <w:kern w:val="0"/>
          <w:sz w:val="18"/>
          <w:szCs w:val="18"/>
          <w:lang w:eastAsia="nl-NL"/>
          <w14:ligatures w14:val="none"/>
        </w:rPr>
        <w:t xml:space="preserve"> </w:t>
      </w:r>
    </w:p>
    <w:p w14:paraId="2C5A3A37" w14:textId="77777777" w:rsidR="00044942" w:rsidRPr="00044942" w:rsidRDefault="00044942" w:rsidP="00044942">
      <w:pPr>
        <w:numPr>
          <w:ilvl w:val="1"/>
          <w:numId w:val="7"/>
        </w:numPr>
        <w:spacing w:before="100" w:beforeAutospacing="1" w:after="100" w:afterAutospacing="1" w:line="240" w:lineRule="auto"/>
        <w:jc w:val="both"/>
        <w:rPr>
          <w:rFonts w:ascii="Arial" w:eastAsia="Times New Roman" w:hAnsi="Arial" w:cs="Arial"/>
          <w:kern w:val="0"/>
          <w:sz w:val="18"/>
          <w:szCs w:val="18"/>
          <w:lang w:eastAsia="nl-NL"/>
          <w14:ligatures w14:val="none"/>
        </w:rPr>
      </w:pPr>
      <w:bookmarkStart w:id="2" w:name="_Ref530395874"/>
      <w:r w:rsidRPr="00044942">
        <w:rPr>
          <w:rFonts w:ascii="Times New Roman" w:eastAsia="Times New Roman" w:hAnsi="Times New Roman" w:cs="Times New Roman"/>
          <w:kern w:val="0"/>
          <w:sz w:val="23"/>
          <w:szCs w:val="23"/>
          <w:lang w:eastAsia="nl-NL"/>
          <w14:ligatures w14:val="none"/>
        </w:rPr>
        <w:t xml:space="preserve">De Wederpartij </w:t>
      </w:r>
      <w:r w:rsidRPr="00044942">
        <w:rPr>
          <w:rFonts w:ascii="Times New Roman" w:eastAsia="Times New Roman" w:hAnsi="Times New Roman" w:cs="Times New Roman"/>
          <w:kern w:val="0"/>
          <w:sz w:val="23"/>
          <w:szCs w:val="23"/>
          <w:shd w:val="clear" w:color="auto" w:fill="FFFF00"/>
          <w:lang w:eastAsia="nl-NL"/>
          <w14:ligatures w14:val="none"/>
        </w:rPr>
        <w:t>en/of derde</w:t>
      </w:r>
      <w:r w:rsidRPr="00044942">
        <w:rPr>
          <w:rFonts w:ascii="Times New Roman" w:eastAsia="Times New Roman" w:hAnsi="Times New Roman" w:cs="Times New Roman"/>
          <w:kern w:val="0"/>
          <w:sz w:val="23"/>
          <w:szCs w:val="23"/>
          <w:lang w:eastAsia="nl-NL"/>
          <w14:ligatures w14:val="none"/>
        </w:rPr>
        <w:t xml:space="preserve"> die de Accommodatie betreedt en/of deelneemt aan instructie, </w:t>
      </w:r>
      <w:proofErr w:type="spellStart"/>
      <w:r w:rsidRPr="00044942">
        <w:rPr>
          <w:rFonts w:ascii="Times New Roman" w:eastAsia="Times New Roman" w:hAnsi="Times New Roman" w:cs="Times New Roman"/>
          <w:kern w:val="0"/>
          <w:sz w:val="23"/>
          <w:szCs w:val="23"/>
          <w:lang w:eastAsia="nl-NL"/>
          <w14:ligatures w14:val="none"/>
        </w:rPr>
        <w:t>clinics</w:t>
      </w:r>
      <w:proofErr w:type="spellEnd"/>
      <w:r w:rsidRPr="00044942">
        <w:rPr>
          <w:rFonts w:ascii="Times New Roman" w:eastAsia="Times New Roman" w:hAnsi="Times New Roman" w:cs="Times New Roman"/>
          <w:kern w:val="0"/>
          <w:sz w:val="23"/>
          <w:szCs w:val="23"/>
          <w:lang w:eastAsia="nl-NL"/>
          <w14:ligatures w14:val="none"/>
        </w:rPr>
        <w:t xml:space="preserve">, cursussen, evenementen of anderszins onder begeleiding van de Gebruiker, een paard in behandeling bij de Gebruiker berijdt en/of begeleidt en/of africht, dan wel op- en afzadelt en/of verzorgt en in de ruimste zin des </w:t>
      </w:r>
      <w:proofErr w:type="spellStart"/>
      <w:r w:rsidRPr="00044942">
        <w:rPr>
          <w:rFonts w:ascii="Times New Roman" w:eastAsia="Times New Roman" w:hAnsi="Times New Roman" w:cs="Times New Roman"/>
          <w:kern w:val="0"/>
          <w:sz w:val="23"/>
          <w:szCs w:val="23"/>
          <w:lang w:eastAsia="nl-NL"/>
          <w14:ligatures w14:val="none"/>
        </w:rPr>
        <w:t>woords</w:t>
      </w:r>
      <w:proofErr w:type="spellEnd"/>
      <w:r w:rsidRPr="00044942">
        <w:rPr>
          <w:rFonts w:ascii="Times New Roman" w:eastAsia="Times New Roman" w:hAnsi="Times New Roman" w:cs="Times New Roman"/>
          <w:kern w:val="0"/>
          <w:sz w:val="23"/>
          <w:szCs w:val="23"/>
          <w:lang w:eastAsia="nl-NL"/>
          <w14:ligatures w14:val="none"/>
        </w:rPr>
        <w:t xml:space="preserve"> met dat paard omgaat, verklaart uitdrukkelijk op de hoogte te zijn van het onvoorspelbare gedrag van paarden en verklaart dat, indien een reactie van het dier waarop deze Overeenkomst betrekking heeft, in het kader van de Overeenkomst </w:t>
      </w:r>
      <w:r w:rsidRPr="00044942">
        <w:rPr>
          <w:rFonts w:ascii="Times New Roman" w:eastAsia="Times New Roman" w:hAnsi="Times New Roman" w:cs="Times New Roman"/>
          <w:kern w:val="0"/>
          <w:sz w:val="23"/>
          <w:szCs w:val="23"/>
          <w:lang w:eastAsia="nl-NL"/>
          <w14:ligatures w14:val="none"/>
        </w:rPr>
        <w:lastRenderedPageBreak/>
        <w:t xml:space="preserve">niet onverwacht is, deze reactie en alle schadelijke gevolgen daarvan, gezien de strekking van de overeenkomst, voor rekening van de Wederpartij komen. </w:t>
      </w:r>
      <w:bookmarkEnd w:id="2"/>
    </w:p>
    <w:p w14:paraId="1C7822B4" w14:textId="77777777" w:rsidR="00044942" w:rsidRPr="00044942" w:rsidRDefault="00044942" w:rsidP="00044942">
      <w:pPr>
        <w:numPr>
          <w:ilvl w:val="1"/>
          <w:numId w:val="7"/>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De Wederpartij is zelf verantwoordelijk voor het afsluiten van verzekeringen op het gebied van wettelijke aansprakelijkheid, ziektekosten, ongevallen, brand, diefstal, schade of verlies van eigendommen.</w:t>
      </w:r>
    </w:p>
    <w:p w14:paraId="47D81B3F" w14:textId="77777777" w:rsidR="00044942" w:rsidRPr="00044942" w:rsidRDefault="00044942" w:rsidP="00044942">
      <w:pPr>
        <w:numPr>
          <w:ilvl w:val="1"/>
          <w:numId w:val="7"/>
        </w:numPr>
        <w:spacing w:before="100" w:beforeAutospacing="1" w:after="100" w:afterAutospacing="1" w:line="240" w:lineRule="auto"/>
        <w:jc w:val="both"/>
        <w:rPr>
          <w:rFonts w:ascii="Arial" w:eastAsia="Times New Roman" w:hAnsi="Arial" w:cs="Arial"/>
          <w:kern w:val="0"/>
          <w:sz w:val="18"/>
          <w:szCs w:val="18"/>
          <w:lang w:eastAsia="nl-NL"/>
          <w14:ligatures w14:val="none"/>
        </w:rPr>
      </w:pPr>
      <w:bookmarkStart w:id="3" w:name="_Ref530396199"/>
      <w:r w:rsidRPr="00044942">
        <w:rPr>
          <w:rFonts w:ascii="Times New Roman" w:eastAsia="Times New Roman" w:hAnsi="Times New Roman" w:cs="Times New Roman"/>
          <w:kern w:val="0"/>
          <w:sz w:val="23"/>
          <w:szCs w:val="23"/>
          <w:lang w:eastAsia="nl-NL"/>
          <w14:ligatures w14:val="none"/>
        </w:rPr>
        <w:t>De Gebruiker en de medewerkers van Gebruiker zijn niet aansprakelijk voor verlies, brand, diefstal of enige andere wijze van goederen die aan de Wederpartij toebehoren en op de Accommodatie aanwezig zijn.</w:t>
      </w:r>
      <w:bookmarkEnd w:id="3"/>
    </w:p>
    <w:p w14:paraId="489A2125" w14:textId="77777777" w:rsidR="00044942" w:rsidRPr="00044942" w:rsidRDefault="00044942" w:rsidP="00044942">
      <w:pPr>
        <w:numPr>
          <w:ilvl w:val="1"/>
          <w:numId w:val="7"/>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De Wederpartij vrijwaart de Gebruiker en de medewerkers van de Gebruiker uitdrukkelijk voor elke aanspraak van derden als gevolg van het gedrag van een paard als hiervoor onder 6.1 bedoeld alsmede voor de situaties als hiervoor onder 6.3 bedoeld.</w:t>
      </w:r>
    </w:p>
    <w:p w14:paraId="5BF65970" w14:textId="77777777" w:rsidR="00044942" w:rsidRPr="00044942" w:rsidRDefault="00044942" w:rsidP="00044942">
      <w:pPr>
        <w:numPr>
          <w:ilvl w:val="1"/>
          <w:numId w:val="7"/>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Indien de Gebruiker aansprakelijk is voor directe schade, dan is die aansprakelijkheid beperkt tot maximaal het bedrag van de door de assuradeur van de Gebruiker te verstrekken uitkering; en voor zover de schade niet door een verzekering wordt gedekt tot maximaal het factuurbedrag, dan wel dat gedeelte van de Overeenkomst waarop de aansprakelijkheid betrekking heeft.</w:t>
      </w:r>
    </w:p>
    <w:p w14:paraId="14D20517" w14:textId="77777777" w:rsidR="00044942" w:rsidRPr="00044942" w:rsidRDefault="00044942" w:rsidP="00044942">
      <w:pPr>
        <w:numPr>
          <w:ilvl w:val="1"/>
          <w:numId w:val="7"/>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De Gebruiker is nimmer aansprakelijk voor indirecte schade, daaronder begrepen gevolgschade, gederfde winst, gemiste besparingen en schade door bedrijfsstagnatie.</w:t>
      </w:r>
    </w:p>
    <w:p w14:paraId="581A104E" w14:textId="77777777" w:rsidR="00044942" w:rsidRPr="00044942" w:rsidRDefault="00044942" w:rsidP="00044942">
      <w:pPr>
        <w:numPr>
          <w:ilvl w:val="1"/>
          <w:numId w:val="7"/>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De in deze Algemene Voorwaarden opgenomen beperkingen van de aansprakelijkheid voor directe schade gelden niet indien de schade te wijten is aan opzet of grove schuld van de Gebruiker of de medewerkers van de Gebruiker.</w:t>
      </w:r>
    </w:p>
    <w:p w14:paraId="7AF06F14" w14:textId="77777777" w:rsidR="00044942" w:rsidRPr="00044942" w:rsidRDefault="00044942" w:rsidP="00044942">
      <w:pPr>
        <w:spacing w:before="100" w:beforeAutospacing="1" w:after="100" w:afterAutospacing="1" w:line="240" w:lineRule="auto"/>
        <w:jc w:val="both"/>
        <w:rPr>
          <w:rFonts w:ascii="Arial" w:eastAsia="Calibri" w:hAnsi="Arial" w:cs="Arial"/>
          <w:kern w:val="0"/>
          <w:sz w:val="18"/>
          <w:szCs w:val="18"/>
          <w:lang w:eastAsia="nl-NL"/>
          <w14:ligatures w14:val="none"/>
        </w:rPr>
      </w:pPr>
      <w:r w:rsidRPr="00044942">
        <w:rPr>
          <w:rFonts w:ascii="Arial" w:eastAsia="Calibri" w:hAnsi="Arial" w:cs="Arial"/>
          <w:kern w:val="0"/>
          <w:sz w:val="18"/>
          <w:szCs w:val="18"/>
          <w:lang w:eastAsia="nl-NL"/>
          <w14:ligatures w14:val="none"/>
        </w:rPr>
        <w:t> </w:t>
      </w:r>
    </w:p>
    <w:p w14:paraId="74E23DEF" w14:textId="77777777" w:rsidR="00044942" w:rsidRPr="00044942" w:rsidRDefault="00044942" w:rsidP="00044942">
      <w:pPr>
        <w:numPr>
          <w:ilvl w:val="0"/>
          <w:numId w:val="8"/>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Calibri" w:eastAsia="Times New Roman" w:hAnsi="Calibri" w:cs="Calibri"/>
          <w:b/>
          <w:bCs/>
          <w:kern w:val="0"/>
          <w:sz w:val="23"/>
          <w:szCs w:val="23"/>
          <w:lang w:eastAsia="nl-NL"/>
          <w14:ligatures w14:val="none"/>
        </w:rPr>
        <w:t>7. Stalregels</w:t>
      </w:r>
      <w:r w:rsidRPr="00044942">
        <w:rPr>
          <w:rFonts w:ascii="Arial" w:eastAsia="Times New Roman" w:hAnsi="Arial" w:cs="Arial"/>
          <w:kern w:val="0"/>
          <w:sz w:val="18"/>
          <w:szCs w:val="18"/>
          <w:lang w:eastAsia="nl-NL"/>
          <w14:ligatures w14:val="none"/>
        </w:rPr>
        <w:t xml:space="preserve"> </w:t>
      </w:r>
    </w:p>
    <w:p w14:paraId="266EFAC7" w14:textId="77777777" w:rsidR="00044942" w:rsidRPr="00044942" w:rsidRDefault="00044942" w:rsidP="00044942">
      <w:pPr>
        <w:numPr>
          <w:ilvl w:val="1"/>
          <w:numId w:val="8"/>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 xml:space="preserve">De Accommodatie van de Gebruiker is gelegen op het terrein van Fa. Kaptein, stal De </w:t>
      </w:r>
      <w:proofErr w:type="spellStart"/>
      <w:r w:rsidRPr="00044942">
        <w:rPr>
          <w:rFonts w:ascii="Times New Roman" w:eastAsia="Times New Roman" w:hAnsi="Times New Roman" w:cs="Times New Roman"/>
          <w:kern w:val="0"/>
          <w:sz w:val="23"/>
          <w:szCs w:val="23"/>
          <w:lang w:eastAsia="nl-NL"/>
          <w14:ligatures w14:val="none"/>
        </w:rPr>
        <w:t>Vrijhoeve</w:t>
      </w:r>
      <w:proofErr w:type="spellEnd"/>
      <w:r w:rsidRPr="00044942">
        <w:rPr>
          <w:rFonts w:ascii="Times New Roman" w:eastAsia="Times New Roman" w:hAnsi="Times New Roman" w:cs="Times New Roman"/>
          <w:kern w:val="0"/>
          <w:sz w:val="23"/>
          <w:szCs w:val="23"/>
          <w:lang w:eastAsia="nl-NL"/>
          <w14:ligatures w14:val="none"/>
        </w:rPr>
        <w:t xml:space="preserve">. De ter plaatse geldende regels zijn van overeenkomstige toepassing op de Wederpartij ongeacht of deze zelf gebruik maakt van de </w:t>
      </w:r>
      <w:proofErr w:type="spellStart"/>
      <w:r w:rsidRPr="00044942">
        <w:rPr>
          <w:rFonts w:ascii="Times New Roman" w:eastAsia="Times New Roman" w:hAnsi="Times New Roman" w:cs="Times New Roman"/>
          <w:kern w:val="0"/>
          <w:sz w:val="23"/>
          <w:szCs w:val="23"/>
          <w:lang w:eastAsia="nl-NL"/>
          <w14:ligatures w14:val="none"/>
        </w:rPr>
        <w:t>accomodatie</w:t>
      </w:r>
      <w:proofErr w:type="spellEnd"/>
      <w:r w:rsidRPr="00044942">
        <w:rPr>
          <w:rFonts w:ascii="Times New Roman" w:eastAsia="Times New Roman" w:hAnsi="Times New Roman" w:cs="Times New Roman"/>
          <w:kern w:val="0"/>
          <w:sz w:val="23"/>
          <w:szCs w:val="23"/>
          <w:lang w:eastAsia="nl-NL"/>
          <w14:ligatures w14:val="none"/>
        </w:rPr>
        <w:t xml:space="preserve"> van Fa. Kaptein.</w:t>
      </w:r>
    </w:p>
    <w:p w14:paraId="0A976F00" w14:textId="77777777" w:rsidR="00044942" w:rsidRPr="00044942" w:rsidRDefault="00044942" w:rsidP="00044942">
      <w:pPr>
        <w:numPr>
          <w:ilvl w:val="1"/>
          <w:numId w:val="8"/>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Daarboven kan de Gebruiker nog additionele gedrags- en omgangsregels vaststellen die van toepassing zijn op de Accommodatie en die van toepassing zullen zijn op de Wederpartij. De Gebruiker zal dergelijke gedrags- en omgangsregels duidelijk zichtbaar ophangen op de Accommodatie.</w:t>
      </w:r>
    </w:p>
    <w:p w14:paraId="6E8A0A25" w14:textId="77777777" w:rsidR="00044942" w:rsidRPr="00044942" w:rsidRDefault="00044942" w:rsidP="00044942">
      <w:pPr>
        <w:spacing w:before="100" w:beforeAutospacing="1" w:after="100" w:afterAutospacing="1" w:line="240" w:lineRule="auto"/>
        <w:ind w:left="720"/>
        <w:jc w:val="both"/>
        <w:rPr>
          <w:rFonts w:ascii="Arial" w:eastAsia="Calibri" w:hAnsi="Arial" w:cs="Arial"/>
          <w:kern w:val="0"/>
          <w:sz w:val="18"/>
          <w:szCs w:val="18"/>
          <w:lang w:eastAsia="nl-NL"/>
          <w14:ligatures w14:val="none"/>
        </w:rPr>
      </w:pPr>
      <w:r w:rsidRPr="00044942">
        <w:rPr>
          <w:rFonts w:ascii="Arial" w:eastAsia="Calibri" w:hAnsi="Arial" w:cs="Arial"/>
          <w:kern w:val="0"/>
          <w:sz w:val="18"/>
          <w:szCs w:val="18"/>
          <w:lang w:eastAsia="nl-NL"/>
          <w14:ligatures w14:val="none"/>
        </w:rPr>
        <w:t> </w:t>
      </w:r>
    </w:p>
    <w:p w14:paraId="40B421A8" w14:textId="77777777" w:rsidR="00044942" w:rsidRPr="00044942" w:rsidRDefault="00044942" w:rsidP="00044942">
      <w:pPr>
        <w:numPr>
          <w:ilvl w:val="0"/>
          <w:numId w:val="9"/>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Calibri" w:eastAsia="Times New Roman" w:hAnsi="Calibri" w:cs="Calibri"/>
          <w:b/>
          <w:bCs/>
          <w:caps/>
          <w:kern w:val="0"/>
          <w:sz w:val="23"/>
          <w:szCs w:val="23"/>
          <w:lang w:eastAsia="nl-NL"/>
          <w14:ligatures w14:val="none"/>
        </w:rPr>
        <w:t>2. Training</w:t>
      </w:r>
    </w:p>
    <w:p w14:paraId="597BF961" w14:textId="19EEF733" w:rsidR="00044942" w:rsidRPr="00044942" w:rsidRDefault="00044942" w:rsidP="00044942">
      <w:pPr>
        <w:numPr>
          <w:ilvl w:val="0"/>
          <w:numId w:val="10"/>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Calibri" w:eastAsia="Times New Roman" w:hAnsi="Calibri" w:cs="Calibri"/>
          <w:b/>
          <w:bCs/>
          <w:kern w:val="0"/>
          <w:sz w:val="23"/>
          <w:szCs w:val="23"/>
          <w:lang w:eastAsia="nl-NL"/>
          <w14:ligatures w14:val="none"/>
        </w:rPr>
        <w:t>8. training/abonnementen</w:t>
      </w:r>
      <w:r w:rsidRPr="00044942">
        <w:rPr>
          <w:rFonts w:ascii="Arial" w:eastAsia="Times New Roman" w:hAnsi="Arial" w:cs="Arial"/>
          <w:kern w:val="0"/>
          <w:sz w:val="18"/>
          <w:szCs w:val="18"/>
          <w:lang w:eastAsia="nl-NL"/>
          <w14:ligatures w14:val="none"/>
        </w:rPr>
        <w:t xml:space="preserve"> </w:t>
      </w:r>
    </w:p>
    <w:p w14:paraId="441F6817" w14:textId="77777777" w:rsidR="00295429" w:rsidRPr="00295429" w:rsidRDefault="00044942" w:rsidP="007E1EF2">
      <w:pPr>
        <w:numPr>
          <w:ilvl w:val="1"/>
          <w:numId w:val="10"/>
        </w:numPr>
        <w:spacing w:before="100" w:beforeAutospacing="1" w:after="100" w:afterAutospacing="1" w:line="240" w:lineRule="auto"/>
        <w:jc w:val="both"/>
      </w:pPr>
      <w:r w:rsidRPr="00295429">
        <w:rPr>
          <w:rFonts w:ascii="Times New Roman" w:eastAsia="Times New Roman" w:hAnsi="Times New Roman" w:cs="Times New Roman"/>
          <w:kern w:val="0"/>
          <w:sz w:val="23"/>
          <w:szCs w:val="23"/>
          <w:lang w:eastAsia="nl-NL"/>
          <w14:ligatures w14:val="none"/>
        </w:rPr>
        <w:t xml:space="preserve">De Gebruiker biedt verschillende </w:t>
      </w:r>
      <w:r w:rsidR="00E069F3" w:rsidRPr="00295429">
        <w:rPr>
          <w:rFonts w:ascii="Times New Roman" w:eastAsia="Times New Roman" w:hAnsi="Times New Roman" w:cs="Times New Roman"/>
          <w:kern w:val="0"/>
          <w:sz w:val="23"/>
          <w:szCs w:val="23"/>
          <w:lang w:eastAsia="nl-NL"/>
          <w14:ligatures w14:val="none"/>
        </w:rPr>
        <w:t>trainingsfaciliteiten</w:t>
      </w:r>
      <w:r w:rsidRPr="00295429">
        <w:rPr>
          <w:rFonts w:ascii="Times New Roman" w:eastAsia="Times New Roman" w:hAnsi="Times New Roman" w:cs="Times New Roman"/>
          <w:kern w:val="0"/>
          <w:sz w:val="23"/>
          <w:szCs w:val="23"/>
          <w:lang w:eastAsia="nl-NL"/>
          <w14:ligatures w14:val="none"/>
        </w:rPr>
        <w:t xml:space="preserve"> aan, waarvan op incidentele basis gebruik gemaakt kan worden. Gebruik van de faciliteiten geschiedt steeds op afspraak.</w:t>
      </w:r>
    </w:p>
    <w:p w14:paraId="094E55BA" w14:textId="77777777" w:rsidR="00EA1C85" w:rsidRPr="00EA1C85" w:rsidRDefault="00044942" w:rsidP="00035EA5">
      <w:pPr>
        <w:numPr>
          <w:ilvl w:val="1"/>
          <w:numId w:val="10"/>
        </w:numPr>
        <w:spacing w:before="100" w:beforeAutospacing="1" w:after="100" w:afterAutospacing="1" w:line="240" w:lineRule="auto"/>
        <w:jc w:val="both"/>
      </w:pPr>
      <w:r w:rsidRPr="00EA1C85">
        <w:rPr>
          <w:rFonts w:ascii="Times New Roman" w:eastAsia="Times New Roman" w:hAnsi="Times New Roman" w:cs="Times New Roman"/>
          <w:kern w:val="0"/>
          <w:sz w:val="23"/>
          <w:szCs w:val="23"/>
          <w:lang w:eastAsia="nl-NL"/>
          <w14:ligatures w14:val="none"/>
        </w:rPr>
        <w:t>Jaarlijks stelt de Gebruiker de tarieven vast voor de aangeboden faciliteiten. De Gebruiker is te allen tijde bevoegd ook tussentijds de tarieven te wijzigen.</w:t>
      </w:r>
      <w:r w:rsidR="00295429" w:rsidRPr="00EA1C85">
        <w:rPr>
          <w:rFonts w:ascii="Times New Roman" w:eastAsia="Times New Roman" w:hAnsi="Times New Roman" w:cs="Times New Roman"/>
          <w:kern w:val="0"/>
          <w:sz w:val="23"/>
          <w:szCs w:val="23"/>
          <w:lang w:eastAsia="nl-NL"/>
          <w14:ligatures w14:val="none"/>
        </w:rPr>
        <w:t xml:space="preserve"> </w:t>
      </w:r>
    </w:p>
    <w:p w14:paraId="4E9019AE" w14:textId="77777777" w:rsidR="00EA1C85" w:rsidRDefault="00295429" w:rsidP="002D3FF3">
      <w:pPr>
        <w:numPr>
          <w:ilvl w:val="1"/>
          <w:numId w:val="10"/>
        </w:numPr>
        <w:spacing w:before="100" w:beforeAutospacing="1" w:after="100" w:afterAutospacing="1" w:line="240" w:lineRule="auto"/>
        <w:jc w:val="both"/>
      </w:pPr>
      <w:r>
        <w:t xml:space="preserve">Tijdens het intake gesprek wordt verwacht dat de Gebruiker zich respectvol en professioneel </w:t>
      </w:r>
      <w:r w:rsidR="00EA1C85">
        <w:t>gedraagt</w:t>
      </w:r>
      <w:r>
        <w:t>. Daarnaast is het belangrijk om tijdig aanwezig te zijn voor het intakegesprek, zodat er voldoende tijd beschikbaar is voor zowel het gesprek als eventuele vragen.</w:t>
      </w:r>
      <w:r w:rsidR="00EA1C85">
        <w:t xml:space="preserve"> </w:t>
      </w:r>
    </w:p>
    <w:p w14:paraId="3F41315E" w14:textId="77777777" w:rsidR="00EA1C85" w:rsidRDefault="00EA1C85" w:rsidP="00153776">
      <w:pPr>
        <w:numPr>
          <w:ilvl w:val="1"/>
          <w:numId w:val="10"/>
        </w:numPr>
        <w:spacing w:before="100" w:beforeAutospacing="1" w:after="100" w:afterAutospacing="1" w:line="240" w:lineRule="auto"/>
        <w:jc w:val="both"/>
      </w:pPr>
      <w:r>
        <w:t xml:space="preserve">Het intakegesprek is in principe kosteloos. Bij annulering binnen het vastgestelde annuleringstermijn wordt echter een bedrag van €80,- plus een annuleringsvergoeding </w:t>
      </w:r>
      <w:r>
        <w:lastRenderedPageBreak/>
        <w:t>van €20,- in rekening gebracht.</w:t>
      </w:r>
      <w:r w:rsidRPr="00EA1C85">
        <w:t xml:space="preserve"> </w:t>
      </w:r>
      <w:r>
        <w:t>Bij annulering van een intakegesprek binnen 14 dagen voor de gespreksdatum wordt 100% van de kosten (€80,-) plus een annuleringsvergoeding van €20,- in rekening gebracht.</w:t>
      </w:r>
    </w:p>
    <w:p w14:paraId="16EE5146" w14:textId="3CB80839" w:rsidR="00044942" w:rsidRPr="00EA1C85" w:rsidRDefault="00EA1C85" w:rsidP="00EA1C85">
      <w:pPr>
        <w:numPr>
          <w:ilvl w:val="1"/>
          <w:numId w:val="10"/>
        </w:numPr>
        <w:spacing w:before="100" w:beforeAutospacing="1" w:after="100" w:afterAutospacing="1" w:line="240" w:lineRule="auto"/>
        <w:jc w:val="both"/>
      </w:pPr>
      <w:r>
        <w:t>Indien een intakegesprek wordt verplaatst binnen 14 dagen en er zijn kosten in rekening gebracht, maar de cliënt besluit daarna een revalidatietraject op te starten, worden de eerder in rekening gebrachte kosten van €80,- in mindering gebracht op de totale kosten van het revalidatietraject.</w:t>
      </w:r>
    </w:p>
    <w:p w14:paraId="4FB0AA91" w14:textId="77777777" w:rsidR="00044942" w:rsidRPr="00044942" w:rsidRDefault="00044942" w:rsidP="00044942">
      <w:pPr>
        <w:numPr>
          <w:ilvl w:val="1"/>
          <w:numId w:val="10"/>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De Gebruiker zal ook de mogelijkheid bieden om abonnementen af te sluiten voor de verschillende trainingsfaciliteiten. Indien een abonnement aanspraak geeft op een aantal vooruitbetaalde faciliteiten, kan de Wederpartij geen aanspraak maken op restitutie indien een dergelijk abonnement is afgenomen en reeds faciliteiten zijn gebruikt.</w:t>
      </w:r>
    </w:p>
    <w:p w14:paraId="060E6AA5" w14:textId="77777777" w:rsidR="00295429" w:rsidRPr="00295429" w:rsidRDefault="00044942" w:rsidP="004162D6">
      <w:pPr>
        <w:numPr>
          <w:ilvl w:val="1"/>
          <w:numId w:val="10"/>
        </w:numPr>
        <w:spacing w:before="100" w:beforeAutospacing="1" w:after="100" w:afterAutospacing="1" w:line="240" w:lineRule="auto"/>
        <w:jc w:val="both"/>
      </w:pPr>
      <w:r w:rsidRPr="00295429">
        <w:rPr>
          <w:rFonts w:ascii="Times New Roman" w:eastAsia="Times New Roman" w:hAnsi="Times New Roman" w:cs="Times New Roman"/>
          <w:kern w:val="0"/>
          <w:sz w:val="23"/>
          <w:szCs w:val="23"/>
          <w:lang w:eastAsia="nl-NL"/>
          <w14:ligatures w14:val="none"/>
        </w:rPr>
        <w:t>Abonnementen geven de Wederpartij geen aanspraak op vaste tijdstippen voor het gebruik van een faciliteit tenzij dat vooraf anders met de Gebruiker is overeengekomen.</w:t>
      </w:r>
    </w:p>
    <w:p w14:paraId="7F82840B" w14:textId="77777777" w:rsidR="00295429" w:rsidRPr="00295429" w:rsidRDefault="00044942" w:rsidP="004162D6">
      <w:pPr>
        <w:numPr>
          <w:ilvl w:val="1"/>
          <w:numId w:val="10"/>
        </w:numPr>
        <w:spacing w:before="100" w:beforeAutospacing="1" w:after="100" w:afterAutospacing="1" w:line="240" w:lineRule="auto"/>
        <w:jc w:val="both"/>
      </w:pPr>
      <w:r w:rsidRPr="00295429">
        <w:rPr>
          <w:rFonts w:ascii="Times New Roman" w:eastAsia="Times New Roman" w:hAnsi="Times New Roman" w:cs="Times New Roman"/>
          <w:kern w:val="0"/>
          <w:sz w:val="23"/>
          <w:szCs w:val="23"/>
          <w:lang w:eastAsia="nl-NL"/>
          <w14:ligatures w14:val="none"/>
        </w:rPr>
        <w:t xml:space="preserve">De Gebruiker behoudt zich het recht voor om een afspraak voor het gebruik van een faciliteit die korter dan </w:t>
      </w:r>
      <w:r w:rsidR="00E069F3" w:rsidRPr="00295429">
        <w:rPr>
          <w:rFonts w:ascii="Times New Roman" w:eastAsia="Times New Roman" w:hAnsi="Times New Roman" w:cs="Times New Roman"/>
          <w:kern w:val="0"/>
          <w:sz w:val="23"/>
          <w:szCs w:val="23"/>
          <w:lang w:eastAsia="nl-NL"/>
          <w14:ligatures w14:val="none"/>
        </w:rPr>
        <w:t>1</w:t>
      </w:r>
      <w:r w:rsidR="00295429" w:rsidRPr="00295429">
        <w:rPr>
          <w:rFonts w:ascii="Times New Roman" w:eastAsia="Times New Roman" w:hAnsi="Times New Roman" w:cs="Times New Roman"/>
          <w:kern w:val="0"/>
          <w:sz w:val="23"/>
          <w:szCs w:val="23"/>
          <w:lang w:eastAsia="nl-NL"/>
          <w14:ligatures w14:val="none"/>
        </w:rPr>
        <w:t>5</w:t>
      </w:r>
      <w:r w:rsidRPr="00295429">
        <w:rPr>
          <w:rFonts w:ascii="Times New Roman" w:eastAsia="Times New Roman" w:hAnsi="Times New Roman" w:cs="Times New Roman"/>
          <w:kern w:val="0"/>
          <w:sz w:val="23"/>
          <w:szCs w:val="23"/>
          <w:lang w:eastAsia="nl-NL"/>
          <w14:ligatures w14:val="none"/>
        </w:rPr>
        <w:t xml:space="preserve"> </w:t>
      </w:r>
      <w:r w:rsidR="00E069F3" w:rsidRPr="00295429">
        <w:rPr>
          <w:rFonts w:ascii="Times New Roman" w:eastAsia="Times New Roman" w:hAnsi="Times New Roman" w:cs="Times New Roman"/>
          <w:kern w:val="0"/>
          <w:sz w:val="23"/>
          <w:szCs w:val="23"/>
          <w:lang w:eastAsia="nl-NL"/>
          <w14:ligatures w14:val="none"/>
        </w:rPr>
        <w:t>dagen</w:t>
      </w:r>
      <w:r w:rsidRPr="00295429">
        <w:rPr>
          <w:rFonts w:ascii="Times New Roman" w:eastAsia="Times New Roman" w:hAnsi="Times New Roman" w:cs="Times New Roman"/>
          <w:kern w:val="0"/>
          <w:sz w:val="23"/>
          <w:szCs w:val="23"/>
          <w:lang w:eastAsia="nl-NL"/>
          <w14:ligatures w14:val="none"/>
        </w:rPr>
        <w:t xml:space="preserve"> tevoren is afgezegd door de Wederpartij in rekening te brengen bij de Wederpartij.</w:t>
      </w:r>
      <w:r w:rsidR="00E069F3" w:rsidRPr="00295429">
        <w:rPr>
          <w:rFonts w:ascii="Times New Roman" w:eastAsia="Times New Roman" w:hAnsi="Times New Roman" w:cs="Times New Roman"/>
          <w:kern w:val="0"/>
          <w:sz w:val="23"/>
          <w:szCs w:val="23"/>
          <w:lang w:eastAsia="nl-NL"/>
          <w14:ligatures w14:val="none"/>
        </w:rPr>
        <w:t xml:space="preserve"> </w:t>
      </w:r>
    </w:p>
    <w:p w14:paraId="40275A40" w14:textId="77777777" w:rsidR="00295429" w:rsidRDefault="00295429" w:rsidP="00A81D63">
      <w:pPr>
        <w:numPr>
          <w:ilvl w:val="1"/>
          <w:numId w:val="10"/>
        </w:numPr>
        <w:spacing w:before="100" w:beforeAutospacing="1" w:after="100" w:afterAutospacing="1" w:line="240" w:lineRule="auto"/>
        <w:jc w:val="both"/>
      </w:pPr>
      <w:r w:rsidRPr="000610BE">
        <w:t>Bij annulering van een les wordt 50% van de leskosten plus een annuleringsvergoeding van €20,- in rekening gebracht, mits de annulering ten minste 15 dagen voor de lesdatum plaatsvindt.</w:t>
      </w:r>
    </w:p>
    <w:p w14:paraId="19017909" w14:textId="5E5F7D9C" w:rsidR="00295429" w:rsidRPr="00295429" w:rsidRDefault="00295429" w:rsidP="00F76F67">
      <w:pPr>
        <w:numPr>
          <w:ilvl w:val="1"/>
          <w:numId w:val="10"/>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610BE">
        <w:t>Bij annulering binnen 14 dagen voor de lesdatum wordt 100% van de totale kosten in rekening gebracht.</w:t>
      </w:r>
    </w:p>
    <w:p w14:paraId="273B507C" w14:textId="77777777" w:rsidR="00295429" w:rsidRPr="00295429" w:rsidRDefault="00E069F3" w:rsidP="00D2781F">
      <w:pPr>
        <w:numPr>
          <w:ilvl w:val="1"/>
          <w:numId w:val="10"/>
        </w:numPr>
        <w:spacing w:before="100" w:beforeAutospacing="1" w:after="100" w:afterAutospacing="1" w:line="240" w:lineRule="auto"/>
        <w:jc w:val="both"/>
      </w:pPr>
      <w:r w:rsidRPr="00295429">
        <w:rPr>
          <w:rFonts w:ascii="Times New Roman" w:eastAsia="Times New Roman" w:hAnsi="Times New Roman" w:cs="Times New Roman"/>
          <w:kern w:val="0"/>
          <w:sz w:val="23"/>
          <w:szCs w:val="23"/>
          <w:lang w:eastAsia="nl-NL"/>
          <w14:ligatures w14:val="none"/>
        </w:rPr>
        <w:t>Betaling dient onmiddellijk te worden voldaan na boeking van de les.</w:t>
      </w:r>
    </w:p>
    <w:p w14:paraId="02E24896" w14:textId="77777777" w:rsidR="00295429" w:rsidRDefault="00295429" w:rsidP="004C49F9">
      <w:pPr>
        <w:numPr>
          <w:ilvl w:val="1"/>
          <w:numId w:val="10"/>
        </w:numPr>
        <w:spacing w:before="100" w:beforeAutospacing="1" w:after="100" w:afterAutospacing="1" w:line="240" w:lineRule="auto"/>
        <w:jc w:val="both"/>
      </w:pPr>
      <w:r w:rsidRPr="000610BE">
        <w:t>Alle deelnemers zijn verplicht om tijdens de lessen een veiligheidshelm te dragen die voldoet aan de EU-veiligheidsnormen.</w:t>
      </w:r>
    </w:p>
    <w:p w14:paraId="47A277BF" w14:textId="77777777" w:rsidR="00295429" w:rsidRDefault="00295429" w:rsidP="00CE3743">
      <w:pPr>
        <w:numPr>
          <w:ilvl w:val="1"/>
          <w:numId w:val="10"/>
        </w:numPr>
        <w:spacing w:before="100" w:beforeAutospacing="1" w:after="100" w:afterAutospacing="1" w:line="240" w:lineRule="auto"/>
        <w:jc w:val="both"/>
      </w:pPr>
      <w:r w:rsidRPr="000610BE">
        <w:t>Het paard moet in goede gezondheid en pijnvrij zijn, en het harnachement moet passend en in goede staat zijn. Het gebruik van bijzet teugels die het paard in een onnatuurlijke houding dwingt, is niet toegestaan tijdens de lessen.</w:t>
      </w:r>
    </w:p>
    <w:p w14:paraId="0199CA85" w14:textId="44985288" w:rsidR="00295429" w:rsidRPr="00295429" w:rsidRDefault="00295429" w:rsidP="00295429">
      <w:pPr>
        <w:numPr>
          <w:ilvl w:val="1"/>
          <w:numId w:val="10"/>
        </w:numPr>
        <w:spacing w:before="100" w:beforeAutospacing="1" w:after="100" w:afterAutospacing="1" w:line="240" w:lineRule="auto"/>
        <w:jc w:val="both"/>
      </w:pPr>
      <w:r w:rsidRPr="000610BE">
        <w:t>Het paard dient benaderbaar, rustig en gehoorzaam te zijn.</w:t>
      </w:r>
    </w:p>
    <w:p w14:paraId="13968367" w14:textId="77777777" w:rsidR="00044942" w:rsidRPr="00044942" w:rsidRDefault="00044942" w:rsidP="00044942">
      <w:pPr>
        <w:spacing w:before="100" w:beforeAutospacing="1" w:after="100" w:afterAutospacing="1" w:line="240" w:lineRule="auto"/>
        <w:ind w:left="720"/>
        <w:jc w:val="both"/>
        <w:rPr>
          <w:rFonts w:ascii="Arial" w:eastAsia="Calibri" w:hAnsi="Arial" w:cs="Arial"/>
          <w:kern w:val="0"/>
          <w:sz w:val="18"/>
          <w:szCs w:val="18"/>
          <w:lang w:eastAsia="nl-NL"/>
          <w14:ligatures w14:val="none"/>
        </w:rPr>
      </w:pPr>
      <w:r w:rsidRPr="00044942">
        <w:rPr>
          <w:rFonts w:ascii="Arial" w:eastAsia="Calibri" w:hAnsi="Arial" w:cs="Arial"/>
          <w:kern w:val="0"/>
          <w:sz w:val="18"/>
          <w:szCs w:val="18"/>
          <w:lang w:eastAsia="nl-NL"/>
          <w14:ligatures w14:val="none"/>
        </w:rPr>
        <w:t> </w:t>
      </w:r>
    </w:p>
    <w:p w14:paraId="103BBE8B" w14:textId="77777777" w:rsidR="00044942" w:rsidRPr="00044942" w:rsidRDefault="00044942" w:rsidP="00044942">
      <w:pPr>
        <w:numPr>
          <w:ilvl w:val="0"/>
          <w:numId w:val="11"/>
        </w:numPr>
        <w:spacing w:before="100" w:beforeAutospacing="1" w:after="100" w:afterAutospacing="1" w:line="240" w:lineRule="auto"/>
        <w:jc w:val="both"/>
        <w:rPr>
          <w:rFonts w:ascii="Arial" w:eastAsia="Times New Roman" w:hAnsi="Arial" w:cs="Arial"/>
          <w:kern w:val="0"/>
          <w:sz w:val="18"/>
          <w:szCs w:val="18"/>
          <w:lang w:eastAsia="nl-NL"/>
          <w14:ligatures w14:val="none"/>
        </w:rPr>
      </w:pPr>
      <w:bookmarkStart w:id="4" w:name="_Ref530399283"/>
      <w:r w:rsidRPr="00044942">
        <w:rPr>
          <w:rFonts w:ascii="Calibri" w:eastAsia="Times New Roman" w:hAnsi="Calibri" w:cs="Calibri"/>
          <w:b/>
          <w:bCs/>
          <w:kern w:val="0"/>
          <w:sz w:val="23"/>
          <w:szCs w:val="23"/>
          <w:lang w:eastAsia="nl-NL"/>
          <w14:ligatures w14:val="none"/>
        </w:rPr>
        <w:t>9. Trainingsplan</w:t>
      </w:r>
      <w:bookmarkEnd w:id="4"/>
      <w:r w:rsidRPr="00044942">
        <w:rPr>
          <w:rFonts w:ascii="Arial" w:eastAsia="Times New Roman" w:hAnsi="Arial" w:cs="Arial"/>
          <w:kern w:val="0"/>
          <w:sz w:val="18"/>
          <w:szCs w:val="18"/>
          <w:lang w:eastAsia="nl-NL"/>
          <w14:ligatures w14:val="none"/>
        </w:rPr>
        <w:t xml:space="preserve"> </w:t>
      </w:r>
    </w:p>
    <w:p w14:paraId="5F098FD8" w14:textId="77777777" w:rsidR="00044942" w:rsidRPr="00044942" w:rsidRDefault="00044942" w:rsidP="00044942">
      <w:pPr>
        <w:numPr>
          <w:ilvl w:val="1"/>
          <w:numId w:val="11"/>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Een Trainingsplan zal altijd worden opgesteld in samenspraak met een dierenarts. Voor zover een diagnose vereist is voor de het opstellen van een trainingsplan zal deze worden gesteld door de dierenarts. Gebruiker zal nooit gehouden zijn een diagnose te stellen.</w:t>
      </w:r>
    </w:p>
    <w:p w14:paraId="0CE037E6" w14:textId="77777777" w:rsidR="00044942" w:rsidRPr="00044942" w:rsidRDefault="00044942" w:rsidP="00044942">
      <w:pPr>
        <w:numPr>
          <w:ilvl w:val="1"/>
          <w:numId w:val="11"/>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De Wederpartij onderkent dat hoewel een Trainingsplan met de grootst mogelijk zorgvuldigheid en deskundigheid wordt opgesteld en uitgevoerd, de mogelijkheid bestaat dat de gewenste resultaten uitblijven. De Gebruiker kan nooit aansprakelijk worden gesteld voor het uitblijven van de gewenste resultaten van het Trainingsplan, tenzij er sprake is van opzet of grove nalatigheid van de zijde van de Gebruiker of de medewerkers van de Gebruiker bij het opstellen en het uitvoeren van het Trainingsplan. De Wederpartij aanvaardt uitdrukkelijk dat de Gebruiker en de medewerkers van de Gebruiker ter zake van het opstellen en het uitvoeren van een Trainingsplan een inspanningsverplichting hebben.</w:t>
      </w:r>
    </w:p>
    <w:p w14:paraId="10CD31A6" w14:textId="77777777" w:rsidR="00044942" w:rsidRPr="00044942" w:rsidRDefault="00044942" w:rsidP="00044942">
      <w:pPr>
        <w:numPr>
          <w:ilvl w:val="1"/>
          <w:numId w:val="11"/>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 xml:space="preserve">De Gebruiker kan de Wederpartij bij het opstellen van een </w:t>
      </w:r>
      <w:proofErr w:type="spellStart"/>
      <w:r w:rsidRPr="00044942">
        <w:rPr>
          <w:rFonts w:ascii="Times New Roman" w:eastAsia="Times New Roman" w:hAnsi="Times New Roman" w:cs="Times New Roman"/>
          <w:kern w:val="0"/>
          <w:sz w:val="23"/>
          <w:szCs w:val="23"/>
          <w:lang w:eastAsia="nl-NL"/>
          <w14:ligatures w14:val="none"/>
        </w:rPr>
        <w:t>Traininggsplan</w:t>
      </w:r>
      <w:proofErr w:type="spellEnd"/>
      <w:r w:rsidRPr="00044942">
        <w:rPr>
          <w:rFonts w:ascii="Times New Roman" w:eastAsia="Times New Roman" w:hAnsi="Times New Roman" w:cs="Times New Roman"/>
          <w:kern w:val="0"/>
          <w:sz w:val="23"/>
          <w:szCs w:val="23"/>
          <w:lang w:eastAsia="nl-NL"/>
          <w14:ligatures w14:val="none"/>
        </w:rPr>
        <w:t xml:space="preserve"> dan wel bij de aanpassing daarvan adviseren gebruik te maken van externe deskundigen. De kosten van deze externe deskundigen zijn niet in de prijs van het Trainingsplan begrepen tenzij uitdrukkelijk anders met de Wederpartij is overeengekomen. De Gebruiker kan nooit aansprakelijk worden gesteld voor de diensten die door de </w:t>
      </w:r>
      <w:r w:rsidRPr="00044942">
        <w:rPr>
          <w:rFonts w:ascii="Times New Roman" w:eastAsia="Times New Roman" w:hAnsi="Times New Roman" w:cs="Times New Roman"/>
          <w:kern w:val="0"/>
          <w:sz w:val="23"/>
          <w:szCs w:val="23"/>
          <w:lang w:eastAsia="nl-NL"/>
          <w14:ligatures w14:val="none"/>
        </w:rPr>
        <w:lastRenderedPageBreak/>
        <w:t xml:space="preserve">externe deskundige worden verricht, zelfs indien deze op de </w:t>
      </w:r>
      <w:proofErr w:type="spellStart"/>
      <w:r w:rsidRPr="00044942">
        <w:rPr>
          <w:rFonts w:ascii="Times New Roman" w:eastAsia="Times New Roman" w:hAnsi="Times New Roman" w:cs="Times New Roman"/>
          <w:kern w:val="0"/>
          <w:sz w:val="23"/>
          <w:szCs w:val="23"/>
          <w:lang w:eastAsia="nl-NL"/>
          <w14:ligatures w14:val="none"/>
        </w:rPr>
        <w:t>Accomodatie</w:t>
      </w:r>
      <w:proofErr w:type="spellEnd"/>
      <w:r w:rsidRPr="00044942">
        <w:rPr>
          <w:rFonts w:ascii="Times New Roman" w:eastAsia="Times New Roman" w:hAnsi="Times New Roman" w:cs="Times New Roman"/>
          <w:kern w:val="0"/>
          <w:sz w:val="23"/>
          <w:szCs w:val="23"/>
          <w:lang w:eastAsia="nl-NL"/>
          <w14:ligatures w14:val="none"/>
        </w:rPr>
        <w:t xml:space="preserve"> van de Gebruiker worden verricht.</w:t>
      </w:r>
    </w:p>
    <w:p w14:paraId="2AF65E89" w14:textId="77777777" w:rsidR="00044942" w:rsidRPr="00044942" w:rsidRDefault="00044942" w:rsidP="00044942">
      <w:pPr>
        <w:numPr>
          <w:ilvl w:val="1"/>
          <w:numId w:val="11"/>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Een Trainingsplan zal op maat worden gemaakt voor het paard dat door de Wederpartij ter behandeling door de Gebruiker of diens medewerkers wordt aangeboden. Het effect van het Trainingsplan zal doorlopend worden gemonitord en zo nodig worden aangepast. Aanpassing zal altijd in overleg met een dierenarts plaatsvinden.</w:t>
      </w:r>
    </w:p>
    <w:p w14:paraId="48956E35" w14:textId="77777777" w:rsidR="00044942" w:rsidRPr="00044942" w:rsidRDefault="00044942" w:rsidP="00044942">
      <w:pPr>
        <w:numPr>
          <w:ilvl w:val="1"/>
          <w:numId w:val="11"/>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Tijdens de uitvoering van een Trainingsplan kan blijken dat een eerder vastgesteld medisch probleem andere medische problemen verhuld. De Gebruiker zal de Wederpartij daarvan in kennis stellen. De Wederpartij verklaart uitdrukkelijk te aanvaarden dat de mogelijkheid bestaat dat gedurende de uitvoering van het Trainingsplan andere medische problemen aan het licht komen dan bij aanvang van het Trainingsplan bekend waren en aanvaardt dat de gevolgen daarvan, gezien de strekking van de overeenkomst, voor rekening van de Wederpartij komen.</w:t>
      </w:r>
    </w:p>
    <w:p w14:paraId="27B1C930" w14:textId="77777777" w:rsidR="00044942" w:rsidRPr="00044942" w:rsidRDefault="00044942" w:rsidP="00044942">
      <w:pPr>
        <w:numPr>
          <w:ilvl w:val="1"/>
          <w:numId w:val="11"/>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Indien een Trainingsplan op verzoek van de Wederpartij wordt versoberd ten opzichte van het oorspronkelijke Trainingsplan, kan de Gebruiker nooit aansprakelijk worden gesteld voor de gevolgen daarvan.</w:t>
      </w:r>
    </w:p>
    <w:p w14:paraId="6A7FF96C" w14:textId="77777777" w:rsidR="00044942" w:rsidRPr="00044942" w:rsidRDefault="00044942" w:rsidP="00044942">
      <w:pPr>
        <w:spacing w:before="100" w:beforeAutospacing="1" w:after="100" w:afterAutospacing="1" w:line="240" w:lineRule="auto"/>
        <w:ind w:left="720"/>
        <w:jc w:val="both"/>
        <w:rPr>
          <w:rFonts w:ascii="Arial" w:eastAsia="Calibri" w:hAnsi="Arial" w:cs="Arial"/>
          <w:kern w:val="0"/>
          <w:sz w:val="18"/>
          <w:szCs w:val="18"/>
          <w:lang w:eastAsia="nl-NL"/>
          <w14:ligatures w14:val="none"/>
        </w:rPr>
      </w:pPr>
      <w:r w:rsidRPr="00044942">
        <w:rPr>
          <w:rFonts w:ascii="Arial" w:eastAsia="Calibri" w:hAnsi="Arial" w:cs="Arial"/>
          <w:kern w:val="0"/>
          <w:sz w:val="18"/>
          <w:szCs w:val="18"/>
          <w:lang w:eastAsia="nl-NL"/>
          <w14:ligatures w14:val="none"/>
        </w:rPr>
        <w:t> </w:t>
      </w:r>
    </w:p>
    <w:p w14:paraId="4A908CE9" w14:textId="77777777" w:rsidR="00044942" w:rsidRPr="00044942" w:rsidRDefault="00044942" w:rsidP="00044942">
      <w:pPr>
        <w:numPr>
          <w:ilvl w:val="0"/>
          <w:numId w:val="12"/>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Calibri" w:eastAsia="Times New Roman" w:hAnsi="Calibri" w:cs="Calibri"/>
          <w:b/>
          <w:bCs/>
          <w:caps/>
          <w:kern w:val="0"/>
          <w:sz w:val="23"/>
          <w:szCs w:val="23"/>
          <w:lang w:eastAsia="nl-NL"/>
          <w14:ligatures w14:val="none"/>
        </w:rPr>
        <w:t>3. Stalling</w:t>
      </w:r>
    </w:p>
    <w:p w14:paraId="267A96F8" w14:textId="77777777" w:rsidR="00044942" w:rsidRPr="00044942" w:rsidRDefault="00044942" w:rsidP="00044942">
      <w:pPr>
        <w:numPr>
          <w:ilvl w:val="0"/>
          <w:numId w:val="1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Calibri" w:eastAsia="Times New Roman" w:hAnsi="Calibri" w:cs="Calibri"/>
          <w:b/>
          <w:bCs/>
          <w:kern w:val="0"/>
          <w:sz w:val="23"/>
          <w:szCs w:val="23"/>
          <w:lang w:eastAsia="nl-NL"/>
          <w14:ligatures w14:val="none"/>
        </w:rPr>
        <w:t xml:space="preserve">10. </w:t>
      </w:r>
    </w:p>
    <w:p w14:paraId="47FE7725" w14:textId="77777777" w:rsidR="00044942" w:rsidRPr="00044942" w:rsidRDefault="00044942" w:rsidP="00044942">
      <w:pPr>
        <w:numPr>
          <w:ilvl w:val="1"/>
          <w:numId w:val="1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De Gebruiker heeft paardenboxen ter beschikking, die zowel per dag, per week als per maand kunnen worden gehuurd.</w:t>
      </w:r>
    </w:p>
    <w:p w14:paraId="082D921F" w14:textId="77777777" w:rsidR="00044942" w:rsidRPr="00044942" w:rsidRDefault="00044942" w:rsidP="00044942">
      <w:pPr>
        <w:numPr>
          <w:ilvl w:val="1"/>
          <w:numId w:val="1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In de huur van een paardenbox is het volgende inbegrepen:</w:t>
      </w:r>
      <w:r w:rsidRPr="00044942">
        <w:rPr>
          <w:rFonts w:ascii="Arial" w:eastAsia="Times New Roman" w:hAnsi="Arial" w:cs="Arial"/>
          <w:kern w:val="0"/>
          <w:sz w:val="18"/>
          <w:szCs w:val="18"/>
          <w:lang w:eastAsia="nl-NL"/>
          <w14:ligatures w14:val="none"/>
        </w:rPr>
        <w:t xml:space="preserve"> </w:t>
      </w:r>
    </w:p>
    <w:p w14:paraId="574B7445" w14:textId="77777777" w:rsidR="00044942" w:rsidRPr="00044942" w:rsidRDefault="00044942" w:rsidP="00044942">
      <w:pPr>
        <w:numPr>
          <w:ilvl w:val="2"/>
          <w:numId w:val="1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het minimaal 3 maal daags voeren van ruw- en krachtvoer (max. 3kg per dag);</w:t>
      </w:r>
    </w:p>
    <w:p w14:paraId="04B86013" w14:textId="77777777" w:rsidR="00044942" w:rsidRPr="00044942" w:rsidRDefault="00044942" w:rsidP="00044942">
      <w:pPr>
        <w:numPr>
          <w:ilvl w:val="2"/>
          <w:numId w:val="1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de verzorging van het paard, zoals het toedienen van door een dierenarts voorgeschreven medicijnen of door de Wederpartij verstrekte voedingssupplementen, voor zover de Gebruiker dit in het licht van de zorg voor het paardenwelzijn als hiervoor in Artikel 5 bedoeld niet als onwenselijk beschouwt, het op en afdoen van dekens en beenbescherming;</w:t>
      </w:r>
    </w:p>
    <w:p w14:paraId="304A66AF" w14:textId="77777777" w:rsidR="00044942" w:rsidRPr="00044942" w:rsidRDefault="00044942" w:rsidP="00044942">
      <w:pPr>
        <w:numPr>
          <w:ilvl w:val="2"/>
          <w:numId w:val="1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het voorzien van voldoende strooisel, in beginsel stro, maar op verzoek kan ook tegen meerprijs in zaagsel of vlas worden voorzien;</w:t>
      </w:r>
    </w:p>
    <w:p w14:paraId="315220BD" w14:textId="77777777" w:rsidR="00044942" w:rsidRPr="00044942" w:rsidRDefault="00044942" w:rsidP="00044942">
      <w:pPr>
        <w:numPr>
          <w:ilvl w:val="2"/>
          <w:numId w:val="1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het regelmatig uitmesten (mede afhankelijk van de duur van de stalling en de staat van het strooisel);</w:t>
      </w:r>
    </w:p>
    <w:p w14:paraId="36BED258" w14:textId="77777777" w:rsidR="00044942" w:rsidRPr="00044942" w:rsidRDefault="00044942" w:rsidP="00044942">
      <w:pPr>
        <w:numPr>
          <w:ilvl w:val="2"/>
          <w:numId w:val="1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het gebruik van een zadelsteun, een hoofdstel haak, een lade of bak voor beenbeschermers en dergelijke en een dekenrek.</w:t>
      </w:r>
    </w:p>
    <w:p w14:paraId="51985215" w14:textId="77777777" w:rsidR="00044942" w:rsidRPr="00044942" w:rsidRDefault="00044942" w:rsidP="00044942">
      <w:pPr>
        <w:numPr>
          <w:ilvl w:val="1"/>
          <w:numId w:val="1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 xml:space="preserve">In de huur van een paardenbox is </w:t>
      </w:r>
      <w:r w:rsidRPr="00044942">
        <w:rPr>
          <w:rFonts w:ascii="Times New Roman" w:eastAsia="Times New Roman" w:hAnsi="Times New Roman" w:cs="Times New Roman"/>
          <w:kern w:val="0"/>
          <w:sz w:val="23"/>
          <w:szCs w:val="23"/>
          <w:u w:val="single"/>
          <w:lang w:eastAsia="nl-NL"/>
          <w14:ligatures w14:val="none"/>
        </w:rPr>
        <w:t>niet</w:t>
      </w:r>
      <w:r w:rsidRPr="00044942">
        <w:rPr>
          <w:rFonts w:ascii="Times New Roman" w:eastAsia="Times New Roman" w:hAnsi="Times New Roman" w:cs="Times New Roman"/>
          <w:kern w:val="0"/>
          <w:sz w:val="23"/>
          <w:szCs w:val="23"/>
          <w:lang w:eastAsia="nl-NL"/>
          <w14:ligatures w14:val="none"/>
        </w:rPr>
        <w:t xml:space="preserve"> inbegrepen:</w:t>
      </w:r>
      <w:r w:rsidRPr="00044942">
        <w:rPr>
          <w:rFonts w:ascii="Arial" w:eastAsia="Times New Roman" w:hAnsi="Arial" w:cs="Arial"/>
          <w:kern w:val="0"/>
          <w:sz w:val="18"/>
          <w:szCs w:val="18"/>
          <w:lang w:eastAsia="nl-NL"/>
          <w14:ligatures w14:val="none"/>
        </w:rPr>
        <w:t xml:space="preserve"> </w:t>
      </w:r>
    </w:p>
    <w:p w14:paraId="5B91E0D8" w14:textId="77777777" w:rsidR="00044942" w:rsidRPr="00044942" w:rsidRDefault="00044942" w:rsidP="00044942">
      <w:pPr>
        <w:numPr>
          <w:ilvl w:val="2"/>
          <w:numId w:val="1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de training van het paard;</w:t>
      </w:r>
    </w:p>
    <w:p w14:paraId="066BA9EB" w14:textId="77777777" w:rsidR="00044942" w:rsidRPr="00044942" w:rsidRDefault="00044942" w:rsidP="00044942">
      <w:pPr>
        <w:numPr>
          <w:ilvl w:val="2"/>
          <w:numId w:val="1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vaccinaties, tenzij dit uitdrukkelijk vooraf met de Wederpartij is overeengekomen;</w:t>
      </w:r>
    </w:p>
    <w:p w14:paraId="6B6261FA" w14:textId="77777777" w:rsidR="00044942" w:rsidRPr="00044942" w:rsidRDefault="00044942" w:rsidP="00044942">
      <w:pPr>
        <w:numPr>
          <w:ilvl w:val="2"/>
          <w:numId w:val="1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de levering wormkuren en mestonderzoek;</w:t>
      </w:r>
    </w:p>
    <w:p w14:paraId="3855AA35" w14:textId="77777777" w:rsidR="00044942" w:rsidRPr="00044942" w:rsidRDefault="00044942" w:rsidP="00044942">
      <w:pPr>
        <w:numPr>
          <w:ilvl w:val="2"/>
          <w:numId w:val="1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 xml:space="preserve">de hoefsmid, </w:t>
      </w:r>
      <w:bookmarkStart w:id="5" w:name="_Hlk127542741"/>
      <w:r w:rsidRPr="00044942">
        <w:rPr>
          <w:rFonts w:ascii="Times New Roman" w:eastAsia="Times New Roman" w:hAnsi="Times New Roman" w:cs="Times New Roman"/>
          <w:kern w:val="0"/>
          <w:sz w:val="23"/>
          <w:szCs w:val="23"/>
          <w:lang w:eastAsia="nl-NL"/>
          <w14:ligatures w14:val="none"/>
        </w:rPr>
        <w:t>tenzij dit onderdeel uitmaakt van het Trainingsplan of tenzij dit uitdrukkelijk vooraf met de Wederpartij is overeengekomen;</w:t>
      </w:r>
      <w:bookmarkEnd w:id="5"/>
    </w:p>
    <w:p w14:paraId="496F8CCB" w14:textId="77777777" w:rsidR="00044942" w:rsidRPr="00044942" w:rsidRDefault="00044942" w:rsidP="00044942">
      <w:pPr>
        <w:numPr>
          <w:ilvl w:val="2"/>
          <w:numId w:val="1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controles door een dierenarts, tenzij dit onderdeel uitmaakt van het Trainingsplan of tenzij dit uitdrukkelijk vooraf met de Wederpartij is overeengekomen;</w:t>
      </w:r>
    </w:p>
    <w:p w14:paraId="577923E8" w14:textId="77777777" w:rsidR="00044942" w:rsidRPr="00044942" w:rsidRDefault="00044942" w:rsidP="00044942">
      <w:pPr>
        <w:numPr>
          <w:ilvl w:val="2"/>
          <w:numId w:val="1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behandeling door een therapeut, tenzij dit onderdeel uitmaakt van het Trainingsplan of tenzij dit uitdrukkelijk vooraf met de Wederpartij is overeengekomen;</w:t>
      </w:r>
    </w:p>
    <w:p w14:paraId="5D636527" w14:textId="77777777" w:rsidR="00044942" w:rsidRPr="00044942" w:rsidRDefault="00044942" w:rsidP="00044942">
      <w:pPr>
        <w:numPr>
          <w:ilvl w:val="1"/>
          <w:numId w:val="1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lastRenderedPageBreak/>
        <w:t>De huur is bij vooruitbetaling verschuldigd, tenzij dit onderdeel uitmaakt van het Trainingsplan of tenzij dit uitdrukkelijk vooraf met de Wederpartij is overeengekomen.</w:t>
      </w:r>
    </w:p>
    <w:p w14:paraId="492C7C42" w14:textId="77777777" w:rsidR="00044942" w:rsidRPr="00044942" w:rsidRDefault="00044942" w:rsidP="00044942">
      <w:pPr>
        <w:numPr>
          <w:ilvl w:val="1"/>
          <w:numId w:val="1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De Wederpartij is verplicht het paardenpaspoort af te geven aan de Gebruiker.</w:t>
      </w:r>
    </w:p>
    <w:p w14:paraId="4AA7C9D1" w14:textId="77777777" w:rsidR="00044942" w:rsidRPr="00044942" w:rsidRDefault="00044942" w:rsidP="00044942">
      <w:pPr>
        <w:numPr>
          <w:ilvl w:val="1"/>
          <w:numId w:val="1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 xml:space="preserve">Alle paarden gestald bij de Gebruiker moeten ingeënt zijn tegen influenza en tetanus. Indien de vaccinaties tegen influenza en tetanus verlopen tijdens het verblijf in </w:t>
      </w:r>
      <w:proofErr w:type="spellStart"/>
      <w:r w:rsidRPr="00044942">
        <w:rPr>
          <w:rFonts w:ascii="Times New Roman" w:eastAsia="Times New Roman" w:hAnsi="Times New Roman" w:cs="Times New Roman"/>
          <w:kern w:val="0"/>
          <w:sz w:val="23"/>
          <w:szCs w:val="23"/>
          <w:lang w:eastAsia="nl-NL"/>
          <w14:ligatures w14:val="none"/>
        </w:rPr>
        <w:t>in</w:t>
      </w:r>
      <w:proofErr w:type="spellEnd"/>
      <w:r w:rsidRPr="00044942">
        <w:rPr>
          <w:rFonts w:ascii="Times New Roman" w:eastAsia="Times New Roman" w:hAnsi="Times New Roman" w:cs="Times New Roman"/>
          <w:kern w:val="0"/>
          <w:sz w:val="23"/>
          <w:szCs w:val="23"/>
          <w:lang w:eastAsia="nl-NL"/>
          <w14:ligatures w14:val="none"/>
        </w:rPr>
        <w:t xml:space="preserve"> een paardenbox van Gebruiker, zal de Wederpartij tijdig voor hernieuwde vaccinatie dienen zorg te dragen. Indien de Wederpartij niet tijdig voor hernieuwde vaccinatie zorgdraagt, is de Gebruiker bevoegd de betreffende vaccinatie door een dierenarts van zijn keuze te laten toedienen en de daaraan verbonden kosten door te belasten aan de Wederpartij.</w:t>
      </w:r>
    </w:p>
    <w:p w14:paraId="21F6289A" w14:textId="77777777" w:rsidR="00044942" w:rsidRPr="00044942" w:rsidRDefault="00044942" w:rsidP="00044942">
      <w:pPr>
        <w:numPr>
          <w:ilvl w:val="1"/>
          <w:numId w:val="1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Indien een paard van een Wederpartij dat is gestald bij de Gebruiker acuut een medische ingreep moet ondergaan of in verband met het vermoeden van de aanwezigheid van een zeer besmettelijke dierenziekte onderzocht dient te worden en de Gebruiker niet binnen een redelijke termijn contact heeft kunnen krijgen met de Wederpartij, is gebruiker bevoegd om het betreffende paard door een dierenarts van zijn keuze te laten diagnosticeren en/of behandelen en de daaraan verbonden kosten door te belasten aan de Wederpartij.</w:t>
      </w:r>
    </w:p>
    <w:p w14:paraId="7B804EF8" w14:textId="77777777" w:rsidR="00044942" w:rsidRPr="00044942" w:rsidRDefault="00044942" w:rsidP="00044942">
      <w:pPr>
        <w:spacing w:before="100" w:beforeAutospacing="1" w:after="100" w:afterAutospacing="1" w:line="240" w:lineRule="auto"/>
        <w:jc w:val="both"/>
        <w:rPr>
          <w:rFonts w:ascii="Arial" w:eastAsia="Calibri" w:hAnsi="Arial" w:cs="Arial"/>
          <w:kern w:val="0"/>
          <w:sz w:val="18"/>
          <w:szCs w:val="18"/>
          <w:lang w:eastAsia="nl-NL"/>
          <w14:ligatures w14:val="none"/>
        </w:rPr>
      </w:pPr>
      <w:r w:rsidRPr="00044942">
        <w:rPr>
          <w:rFonts w:ascii="Arial" w:eastAsia="Calibri" w:hAnsi="Arial" w:cs="Arial"/>
          <w:kern w:val="0"/>
          <w:sz w:val="18"/>
          <w:szCs w:val="18"/>
          <w:lang w:eastAsia="nl-NL"/>
          <w14:ligatures w14:val="none"/>
        </w:rPr>
        <w:t> </w:t>
      </w:r>
    </w:p>
    <w:p w14:paraId="046274B0" w14:textId="77777777" w:rsidR="00044942" w:rsidRPr="00044942" w:rsidRDefault="00044942" w:rsidP="00044942">
      <w:pPr>
        <w:numPr>
          <w:ilvl w:val="0"/>
          <w:numId w:val="14"/>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Calibri" w:eastAsia="Times New Roman" w:hAnsi="Calibri" w:cs="Calibri"/>
          <w:b/>
          <w:bCs/>
          <w:caps/>
          <w:kern w:val="0"/>
          <w:sz w:val="23"/>
          <w:szCs w:val="23"/>
          <w:lang w:eastAsia="nl-NL"/>
          <w14:ligatures w14:val="none"/>
        </w:rPr>
        <w:t>4. Levering goederen en diensten</w:t>
      </w:r>
    </w:p>
    <w:p w14:paraId="50232953" w14:textId="77777777" w:rsidR="00044942" w:rsidRPr="00044942" w:rsidRDefault="00044942" w:rsidP="00044942">
      <w:pPr>
        <w:numPr>
          <w:ilvl w:val="0"/>
          <w:numId w:val="15"/>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Calibri" w:eastAsia="Times New Roman" w:hAnsi="Calibri" w:cs="Calibri"/>
          <w:b/>
          <w:bCs/>
          <w:kern w:val="0"/>
          <w:sz w:val="23"/>
          <w:szCs w:val="23"/>
          <w:lang w:eastAsia="nl-NL"/>
          <w14:ligatures w14:val="none"/>
        </w:rPr>
        <w:t>11. Levering</w:t>
      </w:r>
      <w:r w:rsidRPr="00044942">
        <w:rPr>
          <w:rFonts w:ascii="Arial" w:eastAsia="Times New Roman" w:hAnsi="Arial" w:cs="Arial"/>
          <w:kern w:val="0"/>
          <w:sz w:val="18"/>
          <w:szCs w:val="18"/>
          <w:lang w:eastAsia="nl-NL"/>
          <w14:ligatures w14:val="none"/>
        </w:rPr>
        <w:t xml:space="preserve"> </w:t>
      </w:r>
    </w:p>
    <w:p w14:paraId="6FF5477E" w14:textId="77777777" w:rsidR="00044942" w:rsidRPr="00044942" w:rsidRDefault="00044942" w:rsidP="00044942">
      <w:pPr>
        <w:numPr>
          <w:ilvl w:val="1"/>
          <w:numId w:val="15"/>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Tenzij anders overeengekomen, geschiedt levering af magazijn van Gebruiker.</w:t>
      </w:r>
    </w:p>
    <w:p w14:paraId="2FC48DA8" w14:textId="77777777" w:rsidR="00044942" w:rsidRPr="00044942" w:rsidRDefault="00044942" w:rsidP="00044942">
      <w:pPr>
        <w:numPr>
          <w:ilvl w:val="1"/>
          <w:numId w:val="15"/>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De Wederpartij is verplicht de gekochte zaken af te nemen op het moment waarop hem deze ter beschikking staan of aan hem ter hand worden gesteld.</w:t>
      </w:r>
    </w:p>
    <w:p w14:paraId="227B3AA1" w14:textId="77777777" w:rsidR="00044942" w:rsidRPr="00044942" w:rsidRDefault="00044942" w:rsidP="00044942">
      <w:pPr>
        <w:numPr>
          <w:ilvl w:val="1"/>
          <w:numId w:val="15"/>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Indien de Wederpartij de afname weigert of nalatig is met het verstrekken van informatie of instructies, noodzakelijk voor de levering, zullen de voor levering bestemde artikelen worden opgeslagen voor risico van de Wederpartij nadat gebruiker hem daarvan in kennis heeft gesteld. De Wederpartij zal in dat geval alle aanvullende kosten verschuldigd zijn.</w:t>
      </w:r>
    </w:p>
    <w:p w14:paraId="6C84E8BC" w14:textId="77777777" w:rsidR="00044942" w:rsidRPr="00044942" w:rsidRDefault="00044942" w:rsidP="00044942">
      <w:pPr>
        <w:numPr>
          <w:ilvl w:val="1"/>
          <w:numId w:val="15"/>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Komen Gebruiker en de Wederpartij bezorging overeen, dan geschiedt bezorging van aankopen tegen de door Gebruiker op te geven kosten. Gebruiker zal bij levering de kosten voor bezorging afzonderlijk op de factuur specificeren.</w:t>
      </w:r>
    </w:p>
    <w:p w14:paraId="41E1619E" w14:textId="77777777" w:rsidR="00044942" w:rsidRPr="00044942" w:rsidRDefault="00044942" w:rsidP="00044942">
      <w:pPr>
        <w:numPr>
          <w:ilvl w:val="1"/>
          <w:numId w:val="15"/>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 xml:space="preserve">Indien is overeengekomen dat levering in fasen zal worden uitgevoerd kan gebruiker de uitvoering van die onderdelen die tot een volgende fase behoren opschorten tot dat de </w:t>
      </w:r>
      <w:proofErr w:type="spellStart"/>
      <w:r w:rsidRPr="00044942">
        <w:rPr>
          <w:rFonts w:ascii="Times New Roman" w:eastAsia="Times New Roman" w:hAnsi="Times New Roman" w:cs="Times New Roman"/>
          <w:kern w:val="0"/>
          <w:sz w:val="23"/>
          <w:szCs w:val="23"/>
          <w:lang w:eastAsia="nl-NL"/>
          <w14:ligatures w14:val="none"/>
        </w:rPr>
        <w:t>Werderpartij</w:t>
      </w:r>
      <w:proofErr w:type="spellEnd"/>
      <w:r w:rsidRPr="00044942">
        <w:rPr>
          <w:rFonts w:ascii="Times New Roman" w:eastAsia="Times New Roman" w:hAnsi="Times New Roman" w:cs="Times New Roman"/>
          <w:kern w:val="0"/>
          <w:sz w:val="23"/>
          <w:szCs w:val="23"/>
          <w:lang w:eastAsia="nl-NL"/>
          <w14:ligatures w14:val="none"/>
        </w:rPr>
        <w:t xml:space="preserve"> de resultaten van de daaraan voorafgaande fase schriftelijk heeft goedgekeurd.</w:t>
      </w:r>
    </w:p>
    <w:p w14:paraId="7E6AC4D5" w14:textId="77777777" w:rsidR="00044942" w:rsidRPr="00044942" w:rsidRDefault="00044942" w:rsidP="00044942">
      <w:pPr>
        <w:numPr>
          <w:ilvl w:val="1"/>
          <w:numId w:val="15"/>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Indien Gebruiker gegevens behoeft van de Wederpartij in het kader van uitvoering van de overeenkomst, vangt de levertijd aan nadat de Wederpartij deze aan Gebruiker ter beschikking heeft gesteld.</w:t>
      </w:r>
    </w:p>
    <w:p w14:paraId="610E28CC" w14:textId="77777777" w:rsidR="00044942" w:rsidRPr="00044942" w:rsidRDefault="00044942" w:rsidP="00044942">
      <w:pPr>
        <w:numPr>
          <w:ilvl w:val="1"/>
          <w:numId w:val="15"/>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Levering vindt plaats binnen 14 werkdagen, echter deze levertijd is nimmer een fatale termijn. De uiteindelijke levertijd zal echter nimmer de wettelijke termijn van 30 dagen overschrijden tenzij anders overeengekomen. Bij overschrijding van een termijn dient de Wederpartij Gebruiker schriftelijk in gebreke te stellen. Indien de levertijd niet haalbaar is zal de Gebruiker dat binnen 72 uur na het plaatsen van de bestelling kenbaar maken via het door de Wederpartij opgegeven e-mailadres. De Overeenkomst kan dan kosteloos ontbonden worden, of er wordt een nieuwe levertijd overeengekomen. Reeds betaalde bedragen worden bij ontbinding binnen 30 dagen teruggestort.</w:t>
      </w:r>
    </w:p>
    <w:p w14:paraId="773FF90A" w14:textId="77777777" w:rsidR="00044942" w:rsidRPr="00044942" w:rsidRDefault="00044942" w:rsidP="00044942">
      <w:pPr>
        <w:spacing w:before="100" w:beforeAutospacing="1" w:after="100" w:afterAutospacing="1" w:line="240" w:lineRule="auto"/>
        <w:ind w:left="720"/>
        <w:jc w:val="both"/>
        <w:rPr>
          <w:rFonts w:ascii="Arial" w:eastAsia="Calibri" w:hAnsi="Arial" w:cs="Arial"/>
          <w:kern w:val="0"/>
          <w:sz w:val="18"/>
          <w:szCs w:val="18"/>
          <w:lang w:eastAsia="nl-NL"/>
          <w14:ligatures w14:val="none"/>
        </w:rPr>
      </w:pPr>
      <w:r w:rsidRPr="00044942">
        <w:rPr>
          <w:rFonts w:ascii="Arial" w:eastAsia="Calibri" w:hAnsi="Arial" w:cs="Arial"/>
          <w:kern w:val="0"/>
          <w:sz w:val="18"/>
          <w:szCs w:val="18"/>
          <w:lang w:eastAsia="nl-NL"/>
          <w14:ligatures w14:val="none"/>
        </w:rPr>
        <w:t> </w:t>
      </w:r>
    </w:p>
    <w:p w14:paraId="6C41FA27" w14:textId="77777777" w:rsidR="00044942" w:rsidRPr="00044942" w:rsidRDefault="00044942" w:rsidP="00044942">
      <w:pPr>
        <w:numPr>
          <w:ilvl w:val="0"/>
          <w:numId w:val="16"/>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Calibri" w:eastAsia="Times New Roman" w:hAnsi="Calibri" w:cs="Calibri"/>
          <w:b/>
          <w:bCs/>
          <w:kern w:val="0"/>
          <w:sz w:val="23"/>
          <w:szCs w:val="23"/>
          <w:lang w:eastAsia="nl-NL"/>
          <w14:ligatures w14:val="none"/>
        </w:rPr>
        <w:lastRenderedPageBreak/>
        <w:t>12. Modellen/afbeeldingen</w:t>
      </w:r>
      <w:r w:rsidRPr="00044942">
        <w:rPr>
          <w:rFonts w:ascii="Arial" w:eastAsia="Times New Roman" w:hAnsi="Arial" w:cs="Arial"/>
          <w:kern w:val="0"/>
          <w:sz w:val="18"/>
          <w:szCs w:val="18"/>
          <w:lang w:eastAsia="nl-NL"/>
          <w14:ligatures w14:val="none"/>
        </w:rPr>
        <w:t xml:space="preserve"> </w:t>
      </w:r>
    </w:p>
    <w:p w14:paraId="3A269E62" w14:textId="77777777" w:rsidR="00044942" w:rsidRPr="00044942" w:rsidRDefault="00044942" w:rsidP="00044942">
      <w:pPr>
        <w:numPr>
          <w:ilvl w:val="1"/>
          <w:numId w:val="16"/>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De bestelde artikelen worden geleverd zoals ze op de website of in een Aanbieding worden omschreven en aangeboden.</w:t>
      </w:r>
    </w:p>
    <w:p w14:paraId="7696E4F3" w14:textId="77777777" w:rsidR="00044942" w:rsidRPr="00044942" w:rsidRDefault="00044942" w:rsidP="00044942">
      <w:pPr>
        <w:numPr>
          <w:ilvl w:val="1"/>
          <w:numId w:val="16"/>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Op de website/in een aanbieding opgenomen modellen, afbeeldingen of omschrijvingen, zijn slechts als aanduiding getoond.</w:t>
      </w:r>
    </w:p>
    <w:p w14:paraId="15DA25D5" w14:textId="77777777" w:rsidR="00044942" w:rsidRPr="00044942" w:rsidRDefault="00044942" w:rsidP="00044942">
      <w:pPr>
        <w:numPr>
          <w:ilvl w:val="1"/>
          <w:numId w:val="16"/>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De navolgende situaties kunnen nimmer aanleiding geven tot enige reclame: – afwijkingen in kleur en maat, – de op de website/in een Aanbieding vermelde zet- of drukfouten.</w:t>
      </w:r>
    </w:p>
    <w:p w14:paraId="6CEA110D" w14:textId="77777777" w:rsidR="00044942" w:rsidRPr="00044942" w:rsidRDefault="00044942" w:rsidP="00044942">
      <w:pPr>
        <w:spacing w:before="240" w:after="100" w:afterAutospacing="1" w:line="240" w:lineRule="auto"/>
        <w:jc w:val="both"/>
        <w:rPr>
          <w:rFonts w:ascii="Arial" w:eastAsia="Calibri" w:hAnsi="Arial" w:cs="Arial"/>
          <w:kern w:val="0"/>
          <w:sz w:val="18"/>
          <w:szCs w:val="18"/>
          <w:lang w:eastAsia="nl-NL"/>
          <w14:ligatures w14:val="none"/>
        </w:rPr>
      </w:pPr>
      <w:r w:rsidRPr="00044942">
        <w:rPr>
          <w:rFonts w:ascii="Arial" w:eastAsia="Calibri" w:hAnsi="Arial" w:cs="Arial"/>
          <w:kern w:val="0"/>
          <w:sz w:val="18"/>
          <w:szCs w:val="18"/>
          <w:lang w:eastAsia="nl-NL"/>
          <w14:ligatures w14:val="none"/>
        </w:rPr>
        <w:t> </w:t>
      </w:r>
    </w:p>
    <w:p w14:paraId="6A9D1429" w14:textId="77777777" w:rsidR="00044942" w:rsidRPr="00044942" w:rsidRDefault="00044942" w:rsidP="00044942">
      <w:pPr>
        <w:numPr>
          <w:ilvl w:val="0"/>
          <w:numId w:val="17"/>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Calibri" w:eastAsia="Times New Roman" w:hAnsi="Calibri" w:cs="Calibri"/>
          <w:b/>
          <w:bCs/>
          <w:kern w:val="0"/>
          <w:sz w:val="23"/>
          <w:szCs w:val="23"/>
          <w:lang w:eastAsia="nl-NL"/>
          <w14:ligatures w14:val="none"/>
        </w:rPr>
        <w:t>13. Eigendomsvoorbehoud</w:t>
      </w:r>
    </w:p>
    <w:p w14:paraId="271B4D3A" w14:textId="77777777" w:rsidR="00044942" w:rsidRPr="00044942" w:rsidRDefault="00044942" w:rsidP="00044942">
      <w:pPr>
        <w:spacing w:before="100" w:beforeAutospacing="1" w:after="100" w:afterAutospacing="1" w:line="240" w:lineRule="auto"/>
        <w:jc w:val="both"/>
        <w:rPr>
          <w:rFonts w:ascii="Arial" w:eastAsia="Calibri" w:hAnsi="Arial" w:cs="Arial"/>
          <w:kern w:val="0"/>
          <w:sz w:val="18"/>
          <w:szCs w:val="18"/>
          <w:lang w:eastAsia="nl-NL"/>
          <w14:ligatures w14:val="none"/>
        </w:rPr>
      </w:pPr>
      <w:r w:rsidRPr="00044942">
        <w:rPr>
          <w:rFonts w:ascii="Times New Roman" w:eastAsia="Calibri" w:hAnsi="Times New Roman" w:cs="Times New Roman"/>
          <w:kern w:val="0"/>
          <w:sz w:val="23"/>
          <w:szCs w:val="23"/>
          <w:lang w:eastAsia="nl-NL"/>
          <w14:ligatures w14:val="none"/>
        </w:rPr>
        <w:t>Gebruiker blijft volledig eigenaar van de geleverde zaak tot het moment dat de koopprijs volledig is voldaan.</w:t>
      </w:r>
    </w:p>
    <w:p w14:paraId="5D6E65DD" w14:textId="77777777" w:rsidR="00044942" w:rsidRPr="00044942" w:rsidRDefault="00044942" w:rsidP="00044942">
      <w:pPr>
        <w:spacing w:before="100" w:beforeAutospacing="1" w:after="100" w:afterAutospacing="1" w:line="240" w:lineRule="auto"/>
        <w:jc w:val="both"/>
        <w:rPr>
          <w:rFonts w:ascii="Arial" w:eastAsia="Calibri" w:hAnsi="Arial" w:cs="Arial"/>
          <w:kern w:val="0"/>
          <w:sz w:val="18"/>
          <w:szCs w:val="18"/>
          <w:lang w:eastAsia="nl-NL"/>
          <w14:ligatures w14:val="none"/>
        </w:rPr>
      </w:pPr>
      <w:r w:rsidRPr="00044942">
        <w:rPr>
          <w:rFonts w:ascii="Arial" w:eastAsia="Calibri" w:hAnsi="Arial" w:cs="Arial"/>
          <w:kern w:val="0"/>
          <w:sz w:val="18"/>
          <w:szCs w:val="18"/>
          <w:lang w:eastAsia="nl-NL"/>
          <w14:ligatures w14:val="none"/>
        </w:rPr>
        <w:t> </w:t>
      </w:r>
    </w:p>
    <w:p w14:paraId="6F46A72C" w14:textId="77777777" w:rsidR="00044942" w:rsidRPr="00044942" w:rsidRDefault="00044942" w:rsidP="00044942">
      <w:pPr>
        <w:numPr>
          <w:ilvl w:val="0"/>
          <w:numId w:val="18"/>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Calibri" w:eastAsia="Times New Roman" w:hAnsi="Calibri" w:cs="Calibri"/>
          <w:b/>
          <w:bCs/>
          <w:kern w:val="0"/>
          <w:sz w:val="23"/>
          <w:szCs w:val="23"/>
          <w:lang w:eastAsia="nl-NL"/>
          <w14:ligatures w14:val="none"/>
        </w:rPr>
        <w:t>14. Onderzoek, reclames</w:t>
      </w:r>
      <w:r w:rsidRPr="00044942">
        <w:rPr>
          <w:rFonts w:ascii="Arial" w:eastAsia="Times New Roman" w:hAnsi="Arial" w:cs="Arial"/>
          <w:kern w:val="0"/>
          <w:sz w:val="18"/>
          <w:szCs w:val="18"/>
          <w:lang w:eastAsia="nl-NL"/>
          <w14:ligatures w14:val="none"/>
        </w:rPr>
        <w:t xml:space="preserve"> </w:t>
      </w:r>
    </w:p>
    <w:p w14:paraId="048845AA" w14:textId="77777777" w:rsidR="00044942" w:rsidRPr="00044942" w:rsidRDefault="00044942" w:rsidP="00044942">
      <w:pPr>
        <w:numPr>
          <w:ilvl w:val="1"/>
          <w:numId w:val="18"/>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De Wederpartij is gehouden het geleverde op het moment van (af)levering, doch in ieder geval binnen zo kort mogelijke termijn te (doen) onderzoeken. Daarbij behoort de Wederpartij te onderzoeken of kwaliteit en kwantiteit van het geleverde overeenstemmen met hetgeen is overeengekomen, althans voldoet aan de eisen die daaraan in het normale (handels-) verkeer gelden.</w:t>
      </w:r>
    </w:p>
    <w:p w14:paraId="7AE535D7" w14:textId="77777777" w:rsidR="00044942" w:rsidRPr="00044942" w:rsidRDefault="00044942" w:rsidP="00044942">
      <w:pPr>
        <w:numPr>
          <w:ilvl w:val="1"/>
          <w:numId w:val="18"/>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Eventuele zichtbare tekorten behoren binnen drie dagen na levering schriftelijk aan Gebruiker te worden gemeld dit met gelijktijdige overhandiging van het garantiebewijs en de gebrekkige zaak, tenzij dit onmogelijk dan wel onredelijk bezwarend is.</w:t>
      </w:r>
    </w:p>
    <w:p w14:paraId="464F63F4" w14:textId="77777777" w:rsidR="00044942" w:rsidRPr="00044942" w:rsidRDefault="00044942" w:rsidP="00044942">
      <w:pPr>
        <w:numPr>
          <w:ilvl w:val="1"/>
          <w:numId w:val="18"/>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Indien ingevolge het vorig lid tijdig wordt gereclameerd, blijft de Wederpartij verplicht tot afname en betaling van de gekochte zaken. Wenst de Wederpartij de gebrekkige zaken te retourneren, dan geschiedt zulks met voorafgaande schriftelijke toestemming van de Gebruiker en op de wijze zoals door Gebruiker aangegeven.</w:t>
      </w:r>
    </w:p>
    <w:p w14:paraId="6EBA6260" w14:textId="77777777" w:rsidR="00044942" w:rsidRPr="00044942" w:rsidRDefault="00044942" w:rsidP="00044942">
      <w:pPr>
        <w:spacing w:before="100" w:beforeAutospacing="1" w:after="100" w:afterAutospacing="1" w:line="240" w:lineRule="auto"/>
        <w:jc w:val="both"/>
        <w:rPr>
          <w:rFonts w:ascii="Arial" w:eastAsia="Calibri" w:hAnsi="Arial" w:cs="Arial"/>
          <w:kern w:val="0"/>
          <w:sz w:val="18"/>
          <w:szCs w:val="18"/>
          <w:lang w:eastAsia="nl-NL"/>
          <w14:ligatures w14:val="none"/>
        </w:rPr>
      </w:pPr>
      <w:r w:rsidRPr="00044942">
        <w:rPr>
          <w:rFonts w:ascii="Arial" w:eastAsia="Calibri" w:hAnsi="Arial" w:cs="Arial"/>
          <w:kern w:val="0"/>
          <w:sz w:val="18"/>
          <w:szCs w:val="18"/>
          <w:lang w:eastAsia="nl-NL"/>
          <w14:ligatures w14:val="none"/>
        </w:rPr>
        <w:t> </w:t>
      </w:r>
    </w:p>
    <w:p w14:paraId="7F5CFBCD" w14:textId="77777777" w:rsidR="00044942" w:rsidRPr="00044942" w:rsidRDefault="00044942" w:rsidP="00044942">
      <w:pPr>
        <w:numPr>
          <w:ilvl w:val="0"/>
          <w:numId w:val="19"/>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Calibri" w:eastAsia="Times New Roman" w:hAnsi="Calibri" w:cs="Calibri"/>
          <w:b/>
          <w:bCs/>
          <w:kern w:val="0"/>
          <w:sz w:val="23"/>
          <w:szCs w:val="23"/>
          <w:lang w:eastAsia="nl-NL"/>
          <w14:ligatures w14:val="none"/>
        </w:rPr>
        <w:t>15. Risico-overgang</w:t>
      </w:r>
    </w:p>
    <w:p w14:paraId="2D34DC4A" w14:textId="77777777" w:rsidR="00044942" w:rsidRPr="00044942" w:rsidRDefault="00044942" w:rsidP="00044942">
      <w:pPr>
        <w:spacing w:before="100" w:beforeAutospacing="1" w:after="100" w:afterAutospacing="1" w:line="240" w:lineRule="auto"/>
        <w:jc w:val="both"/>
        <w:rPr>
          <w:rFonts w:ascii="Arial" w:eastAsia="Calibri" w:hAnsi="Arial" w:cs="Arial"/>
          <w:kern w:val="0"/>
          <w:sz w:val="18"/>
          <w:szCs w:val="18"/>
          <w:lang w:eastAsia="nl-NL"/>
          <w14:ligatures w14:val="none"/>
        </w:rPr>
      </w:pPr>
      <w:r w:rsidRPr="00044942">
        <w:rPr>
          <w:rFonts w:ascii="Times New Roman" w:eastAsia="Calibri" w:hAnsi="Times New Roman" w:cs="Times New Roman"/>
          <w:kern w:val="0"/>
          <w:sz w:val="23"/>
          <w:szCs w:val="23"/>
          <w:lang w:eastAsia="nl-NL"/>
          <w14:ligatures w14:val="none"/>
        </w:rPr>
        <w:t>Het risico van verlies of beschadiging van de producten die voorwerp van de Overeenkomst zijn, gaat op de Wederpartij over op het moment waarop deze aan de Wederpartij juridisch en/of feitelijk worden geleverd en daarmee in de macht van de Wederpartij of van een door de Wederpartij aan te wijzen derden worden gebracht.</w:t>
      </w:r>
    </w:p>
    <w:p w14:paraId="5FF3BD40" w14:textId="77777777" w:rsidR="00044942" w:rsidRPr="00044942" w:rsidRDefault="00044942" w:rsidP="00044942">
      <w:pPr>
        <w:spacing w:before="100" w:beforeAutospacing="1" w:after="100" w:afterAutospacing="1" w:line="240" w:lineRule="auto"/>
        <w:jc w:val="both"/>
        <w:rPr>
          <w:rFonts w:ascii="Arial" w:eastAsia="Calibri" w:hAnsi="Arial" w:cs="Arial"/>
          <w:kern w:val="0"/>
          <w:sz w:val="18"/>
          <w:szCs w:val="18"/>
          <w:lang w:eastAsia="nl-NL"/>
          <w14:ligatures w14:val="none"/>
        </w:rPr>
      </w:pPr>
      <w:r w:rsidRPr="00044942">
        <w:rPr>
          <w:rFonts w:ascii="Arial" w:eastAsia="Calibri" w:hAnsi="Arial" w:cs="Arial"/>
          <w:kern w:val="0"/>
          <w:sz w:val="18"/>
          <w:szCs w:val="18"/>
          <w:lang w:eastAsia="nl-NL"/>
          <w14:ligatures w14:val="none"/>
        </w:rPr>
        <w:t> </w:t>
      </w:r>
    </w:p>
    <w:p w14:paraId="24B02D33" w14:textId="77777777" w:rsidR="00044942" w:rsidRPr="00044942" w:rsidRDefault="00044942" w:rsidP="00044942">
      <w:pPr>
        <w:numPr>
          <w:ilvl w:val="0"/>
          <w:numId w:val="20"/>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Calibri" w:eastAsia="Times New Roman" w:hAnsi="Calibri" w:cs="Calibri"/>
          <w:b/>
          <w:bCs/>
          <w:kern w:val="0"/>
          <w:sz w:val="23"/>
          <w:szCs w:val="23"/>
          <w:lang w:eastAsia="nl-NL"/>
          <w14:ligatures w14:val="none"/>
        </w:rPr>
        <w:t>16. Recht van retour, annulering</w:t>
      </w:r>
      <w:r w:rsidRPr="00044942">
        <w:rPr>
          <w:rFonts w:ascii="Arial" w:eastAsia="Times New Roman" w:hAnsi="Arial" w:cs="Arial"/>
          <w:kern w:val="0"/>
          <w:sz w:val="18"/>
          <w:szCs w:val="18"/>
          <w:lang w:eastAsia="nl-NL"/>
          <w14:ligatures w14:val="none"/>
        </w:rPr>
        <w:t xml:space="preserve"> </w:t>
      </w:r>
    </w:p>
    <w:p w14:paraId="15C2B50D" w14:textId="67E71657" w:rsidR="00044942" w:rsidRPr="00044942" w:rsidRDefault="00044942" w:rsidP="00044942">
      <w:pPr>
        <w:numPr>
          <w:ilvl w:val="1"/>
          <w:numId w:val="20"/>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 xml:space="preserve">De Wederpartij heeft het </w:t>
      </w:r>
      <w:r w:rsidR="00764625">
        <w:rPr>
          <w:rFonts w:ascii="Times New Roman" w:eastAsia="Times New Roman" w:hAnsi="Times New Roman" w:cs="Times New Roman"/>
          <w:kern w:val="0"/>
          <w:sz w:val="23"/>
          <w:szCs w:val="23"/>
          <w:lang w:eastAsia="nl-NL"/>
          <w14:ligatures w14:val="none"/>
        </w:rPr>
        <w:t>wette</w:t>
      </w:r>
      <w:r w:rsidR="00074E68">
        <w:rPr>
          <w:rFonts w:ascii="Times New Roman" w:eastAsia="Times New Roman" w:hAnsi="Times New Roman" w:cs="Times New Roman"/>
          <w:kern w:val="0"/>
          <w:sz w:val="23"/>
          <w:szCs w:val="23"/>
          <w:lang w:eastAsia="nl-NL"/>
          <w14:ligatures w14:val="none"/>
        </w:rPr>
        <w:t xml:space="preserve">lijk </w:t>
      </w:r>
      <w:r w:rsidRPr="00044942">
        <w:rPr>
          <w:rFonts w:ascii="Times New Roman" w:eastAsia="Times New Roman" w:hAnsi="Times New Roman" w:cs="Times New Roman"/>
          <w:kern w:val="0"/>
          <w:sz w:val="23"/>
          <w:szCs w:val="23"/>
          <w:lang w:eastAsia="nl-NL"/>
          <w14:ligatures w14:val="none"/>
        </w:rPr>
        <w:t>recht om</w:t>
      </w:r>
      <w:r w:rsidR="00EB3238">
        <w:rPr>
          <w:rFonts w:ascii="Times New Roman" w:eastAsia="Times New Roman" w:hAnsi="Times New Roman" w:cs="Times New Roman"/>
          <w:kern w:val="0"/>
          <w:sz w:val="23"/>
          <w:szCs w:val="23"/>
          <w:lang w:eastAsia="nl-NL"/>
          <w14:ligatures w14:val="none"/>
        </w:rPr>
        <w:t xml:space="preserve"> producten die via de website zijn </w:t>
      </w:r>
      <w:r w:rsidR="006E5449">
        <w:rPr>
          <w:rFonts w:ascii="Times New Roman" w:eastAsia="Times New Roman" w:hAnsi="Times New Roman" w:cs="Times New Roman"/>
          <w:kern w:val="0"/>
          <w:sz w:val="23"/>
          <w:szCs w:val="23"/>
          <w:lang w:eastAsia="nl-NL"/>
          <w14:ligatures w14:val="none"/>
        </w:rPr>
        <w:t>besteld,</w:t>
      </w:r>
      <w:r w:rsidRPr="00044942">
        <w:rPr>
          <w:rFonts w:ascii="Times New Roman" w:eastAsia="Times New Roman" w:hAnsi="Times New Roman" w:cs="Times New Roman"/>
          <w:kern w:val="0"/>
          <w:sz w:val="23"/>
          <w:szCs w:val="23"/>
          <w:lang w:eastAsia="nl-NL"/>
          <w14:ligatures w14:val="none"/>
        </w:rPr>
        <w:t xml:space="preserve"> binnen </w:t>
      </w:r>
      <w:r w:rsidR="00764625">
        <w:rPr>
          <w:rFonts w:ascii="Times New Roman" w:eastAsia="Times New Roman" w:hAnsi="Times New Roman" w:cs="Times New Roman"/>
          <w:kern w:val="0"/>
          <w:sz w:val="23"/>
          <w:szCs w:val="23"/>
          <w:lang w:eastAsia="nl-NL"/>
          <w14:ligatures w14:val="none"/>
        </w:rPr>
        <w:t>14</w:t>
      </w:r>
      <w:r w:rsidRPr="00044942">
        <w:rPr>
          <w:rFonts w:ascii="Times New Roman" w:eastAsia="Times New Roman" w:hAnsi="Times New Roman" w:cs="Times New Roman"/>
          <w:kern w:val="0"/>
          <w:sz w:val="23"/>
          <w:szCs w:val="23"/>
          <w:lang w:eastAsia="nl-NL"/>
          <w14:ligatures w14:val="none"/>
        </w:rPr>
        <w:t xml:space="preserve"> dagen na ontvangst zonder opgave van redenen te retourneren</w:t>
      </w:r>
      <w:r w:rsidR="00561567">
        <w:rPr>
          <w:rFonts w:ascii="Times New Roman" w:eastAsia="Times New Roman" w:hAnsi="Times New Roman" w:cs="Times New Roman"/>
          <w:kern w:val="0"/>
          <w:sz w:val="23"/>
          <w:szCs w:val="23"/>
          <w:lang w:eastAsia="nl-NL"/>
          <w14:ligatures w14:val="none"/>
        </w:rPr>
        <w:t xml:space="preserve">. </w:t>
      </w:r>
      <w:r w:rsidR="00F85C3B">
        <w:rPr>
          <w:rFonts w:ascii="Times New Roman" w:eastAsia="Times New Roman" w:hAnsi="Times New Roman" w:cs="Times New Roman"/>
          <w:kern w:val="0"/>
          <w:sz w:val="23"/>
          <w:szCs w:val="23"/>
          <w:lang w:eastAsia="nl-NL"/>
          <w14:ligatures w14:val="none"/>
        </w:rPr>
        <w:t>Eventuele schade die na opening van de verpakking is ontstaan, wordt verrekend met het terug</w:t>
      </w:r>
      <w:r w:rsidR="004F6261">
        <w:rPr>
          <w:rFonts w:ascii="Times New Roman" w:eastAsia="Times New Roman" w:hAnsi="Times New Roman" w:cs="Times New Roman"/>
          <w:kern w:val="0"/>
          <w:sz w:val="23"/>
          <w:szCs w:val="23"/>
          <w:lang w:eastAsia="nl-NL"/>
          <w14:ligatures w14:val="none"/>
        </w:rPr>
        <w:t xml:space="preserve"> te storten bedrag. </w:t>
      </w:r>
      <w:r w:rsidRPr="00044942">
        <w:rPr>
          <w:rFonts w:ascii="Times New Roman" w:eastAsia="Times New Roman" w:hAnsi="Times New Roman" w:cs="Times New Roman"/>
          <w:kern w:val="0"/>
          <w:sz w:val="23"/>
          <w:szCs w:val="23"/>
          <w:lang w:eastAsia="nl-NL"/>
          <w14:ligatures w14:val="none"/>
        </w:rPr>
        <w:t>Maatwerk valt buiten dit recht.</w:t>
      </w:r>
    </w:p>
    <w:p w14:paraId="69A87E0D" w14:textId="5908239B" w:rsidR="00044942" w:rsidRPr="00E714EA" w:rsidRDefault="00044942" w:rsidP="00044942">
      <w:pPr>
        <w:numPr>
          <w:ilvl w:val="1"/>
          <w:numId w:val="20"/>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 xml:space="preserve">De Gebruiker </w:t>
      </w:r>
      <w:r w:rsidR="00550ED5">
        <w:rPr>
          <w:rFonts w:ascii="Times New Roman" w:eastAsia="Times New Roman" w:hAnsi="Times New Roman" w:cs="Times New Roman"/>
          <w:kern w:val="0"/>
          <w:sz w:val="23"/>
          <w:szCs w:val="23"/>
          <w:lang w:eastAsia="nl-NL"/>
          <w14:ligatures w14:val="none"/>
        </w:rPr>
        <w:t xml:space="preserve">is wettelijk </w:t>
      </w:r>
      <w:r w:rsidRPr="00044942">
        <w:rPr>
          <w:rFonts w:ascii="Times New Roman" w:eastAsia="Times New Roman" w:hAnsi="Times New Roman" w:cs="Times New Roman"/>
          <w:kern w:val="0"/>
          <w:sz w:val="23"/>
          <w:szCs w:val="23"/>
          <w:lang w:eastAsia="nl-NL"/>
          <w14:ligatures w14:val="none"/>
        </w:rPr>
        <w:t xml:space="preserve">verplicht zich om u binnen  </w:t>
      </w:r>
      <w:r w:rsidR="00550ED5">
        <w:rPr>
          <w:rFonts w:ascii="Times New Roman" w:eastAsia="Times New Roman" w:hAnsi="Times New Roman" w:cs="Times New Roman"/>
          <w:kern w:val="0"/>
          <w:sz w:val="23"/>
          <w:szCs w:val="23"/>
          <w:lang w:eastAsia="nl-NL"/>
          <w14:ligatures w14:val="none"/>
        </w:rPr>
        <w:t>14</w:t>
      </w:r>
      <w:r w:rsidRPr="00044942">
        <w:rPr>
          <w:rFonts w:ascii="Times New Roman" w:eastAsia="Times New Roman" w:hAnsi="Times New Roman" w:cs="Times New Roman"/>
          <w:kern w:val="0"/>
          <w:sz w:val="23"/>
          <w:szCs w:val="23"/>
          <w:lang w:eastAsia="nl-NL"/>
          <w14:ligatures w14:val="none"/>
        </w:rPr>
        <w:t xml:space="preserve">dagen na ontvangst van het geretourneerde product het bedrag </w:t>
      </w:r>
      <w:r w:rsidR="00550ED5">
        <w:rPr>
          <w:rFonts w:ascii="Times New Roman" w:eastAsia="Times New Roman" w:hAnsi="Times New Roman" w:cs="Times New Roman"/>
          <w:kern w:val="0"/>
          <w:sz w:val="23"/>
          <w:szCs w:val="23"/>
          <w:lang w:eastAsia="nl-NL"/>
          <w14:ligatures w14:val="none"/>
        </w:rPr>
        <w:t>en de</w:t>
      </w:r>
      <w:r w:rsidRPr="00044942">
        <w:rPr>
          <w:rFonts w:ascii="Times New Roman" w:eastAsia="Times New Roman" w:hAnsi="Times New Roman" w:cs="Times New Roman"/>
          <w:kern w:val="0"/>
          <w:sz w:val="23"/>
          <w:szCs w:val="23"/>
          <w:lang w:eastAsia="nl-NL"/>
          <w14:ligatures w14:val="none"/>
        </w:rPr>
        <w:t xml:space="preserve"> verzendkosten terug te storten op de bij de </w:t>
      </w:r>
      <w:r w:rsidRPr="00044942">
        <w:rPr>
          <w:rFonts w:ascii="Times New Roman" w:eastAsia="Times New Roman" w:hAnsi="Times New Roman" w:cs="Times New Roman"/>
          <w:kern w:val="0"/>
          <w:sz w:val="23"/>
          <w:szCs w:val="23"/>
          <w:lang w:eastAsia="nl-NL"/>
          <w14:ligatures w14:val="none"/>
        </w:rPr>
        <w:lastRenderedPageBreak/>
        <w:t>Gebruiker bekende bankrekening.</w:t>
      </w:r>
      <w:r w:rsidR="00550ED5">
        <w:rPr>
          <w:rFonts w:ascii="Times New Roman" w:eastAsia="Times New Roman" w:hAnsi="Times New Roman" w:cs="Times New Roman"/>
          <w:kern w:val="0"/>
          <w:sz w:val="23"/>
          <w:szCs w:val="23"/>
          <w:lang w:eastAsia="nl-NL"/>
          <w14:ligatures w14:val="none"/>
        </w:rPr>
        <w:t xml:space="preserve"> Dit geldt alleen voor producten die via de website zijn besteld.</w:t>
      </w:r>
    </w:p>
    <w:p w14:paraId="0C1BCF2B" w14:textId="031BD020" w:rsidR="00E714EA" w:rsidRPr="00044942" w:rsidRDefault="00E714EA" w:rsidP="00044942">
      <w:pPr>
        <w:numPr>
          <w:ilvl w:val="1"/>
          <w:numId w:val="20"/>
        </w:numPr>
        <w:spacing w:before="100" w:beforeAutospacing="1" w:after="100" w:afterAutospacing="1" w:line="240" w:lineRule="auto"/>
        <w:jc w:val="both"/>
        <w:rPr>
          <w:rFonts w:ascii="Arial" w:eastAsia="Times New Roman" w:hAnsi="Arial" w:cs="Arial"/>
          <w:kern w:val="0"/>
          <w:sz w:val="18"/>
          <w:szCs w:val="18"/>
          <w:lang w:eastAsia="nl-NL"/>
          <w14:ligatures w14:val="none"/>
        </w:rPr>
      </w:pPr>
      <w:r>
        <w:rPr>
          <w:rFonts w:ascii="Times New Roman" w:eastAsia="Times New Roman" w:hAnsi="Times New Roman" w:cs="Times New Roman"/>
          <w:kern w:val="0"/>
          <w:sz w:val="23"/>
          <w:szCs w:val="23"/>
          <w:lang w:eastAsia="nl-NL"/>
          <w14:ligatures w14:val="none"/>
        </w:rPr>
        <w:t>Uitgezonder</w:t>
      </w:r>
      <w:r w:rsidR="0059240A">
        <w:rPr>
          <w:rFonts w:ascii="Times New Roman" w:eastAsia="Times New Roman" w:hAnsi="Times New Roman" w:cs="Times New Roman"/>
          <w:kern w:val="0"/>
          <w:sz w:val="23"/>
          <w:szCs w:val="23"/>
          <w:lang w:eastAsia="nl-NL"/>
          <w14:ligatures w14:val="none"/>
        </w:rPr>
        <w:t>d</w:t>
      </w:r>
      <w:r>
        <w:rPr>
          <w:rFonts w:ascii="Times New Roman" w:eastAsia="Times New Roman" w:hAnsi="Times New Roman" w:cs="Times New Roman"/>
          <w:kern w:val="0"/>
          <w:sz w:val="23"/>
          <w:szCs w:val="23"/>
          <w:lang w:eastAsia="nl-NL"/>
          <w14:ligatures w14:val="none"/>
        </w:rPr>
        <w:t xml:space="preserve"> van het </w:t>
      </w:r>
      <w:r w:rsidR="00801923">
        <w:rPr>
          <w:rFonts w:ascii="Times New Roman" w:eastAsia="Times New Roman" w:hAnsi="Times New Roman" w:cs="Times New Roman"/>
          <w:kern w:val="0"/>
          <w:sz w:val="23"/>
          <w:szCs w:val="23"/>
          <w:lang w:eastAsia="nl-NL"/>
          <w14:ligatures w14:val="none"/>
        </w:rPr>
        <w:t>herroepingsrecht zijn verzegelde producten</w:t>
      </w:r>
      <w:r w:rsidR="0059240A">
        <w:rPr>
          <w:rFonts w:ascii="Times New Roman" w:eastAsia="Times New Roman" w:hAnsi="Times New Roman" w:cs="Times New Roman"/>
          <w:kern w:val="0"/>
          <w:sz w:val="23"/>
          <w:szCs w:val="23"/>
          <w:lang w:eastAsia="nl-NL"/>
          <w14:ligatures w14:val="none"/>
        </w:rPr>
        <w:t>. Geopende verpakkingen van supplementen</w:t>
      </w:r>
      <w:r w:rsidR="00846D66">
        <w:rPr>
          <w:rFonts w:ascii="Times New Roman" w:eastAsia="Times New Roman" w:hAnsi="Times New Roman" w:cs="Times New Roman"/>
          <w:kern w:val="0"/>
          <w:sz w:val="23"/>
          <w:szCs w:val="23"/>
          <w:lang w:eastAsia="nl-NL"/>
          <w14:ligatures w14:val="none"/>
        </w:rPr>
        <w:t xml:space="preserve"> en verzorgingsproducten vallen derhalve niet onder deze voorwaarden.</w:t>
      </w:r>
    </w:p>
    <w:p w14:paraId="7FF899C0" w14:textId="594D1DFD" w:rsidR="00044942" w:rsidRPr="00044942" w:rsidRDefault="00550ED5" w:rsidP="00044942">
      <w:pPr>
        <w:numPr>
          <w:ilvl w:val="1"/>
          <w:numId w:val="20"/>
        </w:numPr>
        <w:spacing w:before="100" w:beforeAutospacing="1" w:after="100" w:afterAutospacing="1" w:line="240" w:lineRule="auto"/>
        <w:jc w:val="both"/>
        <w:rPr>
          <w:rFonts w:ascii="Arial" w:eastAsia="Times New Roman" w:hAnsi="Arial" w:cs="Arial"/>
          <w:kern w:val="0"/>
          <w:sz w:val="18"/>
          <w:szCs w:val="18"/>
          <w:lang w:eastAsia="nl-NL"/>
          <w14:ligatures w14:val="none"/>
        </w:rPr>
      </w:pPr>
      <w:r>
        <w:rPr>
          <w:rFonts w:ascii="Times New Roman" w:eastAsia="Times New Roman" w:hAnsi="Times New Roman" w:cs="Times New Roman"/>
          <w:kern w:val="0"/>
          <w:sz w:val="23"/>
          <w:szCs w:val="23"/>
          <w:lang w:eastAsia="nl-NL"/>
          <w14:ligatures w14:val="none"/>
        </w:rPr>
        <w:t xml:space="preserve">Producten die </w:t>
      </w:r>
      <w:r w:rsidR="009D316C">
        <w:rPr>
          <w:rFonts w:ascii="Times New Roman" w:eastAsia="Times New Roman" w:hAnsi="Times New Roman" w:cs="Times New Roman"/>
          <w:kern w:val="0"/>
          <w:sz w:val="23"/>
          <w:szCs w:val="23"/>
          <w:lang w:eastAsia="nl-NL"/>
          <w14:ligatures w14:val="none"/>
        </w:rPr>
        <w:t xml:space="preserve">verkocht worden tijdens een consult, kunnen </w:t>
      </w:r>
      <w:r w:rsidR="00D26BBE">
        <w:rPr>
          <w:rFonts w:ascii="Times New Roman" w:eastAsia="Times New Roman" w:hAnsi="Times New Roman" w:cs="Times New Roman"/>
          <w:kern w:val="0"/>
          <w:sz w:val="23"/>
          <w:szCs w:val="23"/>
          <w:lang w:eastAsia="nl-NL"/>
          <w14:ligatures w14:val="none"/>
        </w:rPr>
        <w:t xml:space="preserve">niet worden </w:t>
      </w:r>
      <w:r w:rsidR="009D316C">
        <w:rPr>
          <w:rFonts w:ascii="Times New Roman" w:eastAsia="Times New Roman" w:hAnsi="Times New Roman" w:cs="Times New Roman"/>
          <w:kern w:val="0"/>
          <w:sz w:val="23"/>
          <w:szCs w:val="23"/>
          <w:lang w:eastAsia="nl-NL"/>
          <w14:ligatures w14:val="none"/>
        </w:rPr>
        <w:t>geretourneerd</w:t>
      </w:r>
      <w:r w:rsidR="00D26BBE">
        <w:rPr>
          <w:rFonts w:ascii="Times New Roman" w:eastAsia="Times New Roman" w:hAnsi="Times New Roman" w:cs="Times New Roman"/>
          <w:kern w:val="0"/>
          <w:sz w:val="23"/>
          <w:szCs w:val="23"/>
          <w:lang w:eastAsia="nl-NL"/>
          <w14:ligatures w14:val="none"/>
        </w:rPr>
        <w:t>, tenzij uitdrukkelijk anders overeengekomen met de gebruiker</w:t>
      </w:r>
      <w:r w:rsidR="00337676">
        <w:rPr>
          <w:rFonts w:ascii="Times New Roman" w:eastAsia="Times New Roman" w:hAnsi="Times New Roman" w:cs="Times New Roman"/>
          <w:kern w:val="0"/>
          <w:sz w:val="23"/>
          <w:szCs w:val="23"/>
          <w:lang w:eastAsia="nl-NL"/>
          <w14:ligatures w14:val="none"/>
        </w:rPr>
        <w:t>, tijdens het consult.</w:t>
      </w:r>
    </w:p>
    <w:p w14:paraId="7F2F6391" w14:textId="77777777" w:rsidR="00044942" w:rsidRPr="00044942" w:rsidRDefault="00044942" w:rsidP="00044942">
      <w:pPr>
        <w:spacing w:before="100" w:beforeAutospacing="1" w:after="100" w:afterAutospacing="1" w:line="240" w:lineRule="auto"/>
        <w:jc w:val="both"/>
        <w:rPr>
          <w:rFonts w:ascii="Arial" w:eastAsia="Calibri" w:hAnsi="Arial" w:cs="Arial"/>
          <w:kern w:val="0"/>
          <w:sz w:val="18"/>
          <w:szCs w:val="18"/>
          <w:lang w:eastAsia="nl-NL"/>
          <w14:ligatures w14:val="none"/>
        </w:rPr>
      </w:pPr>
      <w:r w:rsidRPr="00044942">
        <w:rPr>
          <w:rFonts w:ascii="Arial" w:eastAsia="Calibri" w:hAnsi="Arial" w:cs="Arial"/>
          <w:kern w:val="0"/>
          <w:sz w:val="18"/>
          <w:szCs w:val="18"/>
          <w:lang w:eastAsia="nl-NL"/>
          <w14:ligatures w14:val="none"/>
        </w:rPr>
        <w:t> </w:t>
      </w:r>
    </w:p>
    <w:p w14:paraId="580BA597" w14:textId="77777777" w:rsidR="00044942" w:rsidRPr="00044942" w:rsidRDefault="00044942" w:rsidP="00044942">
      <w:pPr>
        <w:numPr>
          <w:ilvl w:val="0"/>
          <w:numId w:val="21"/>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Calibri" w:eastAsia="Times New Roman" w:hAnsi="Calibri" w:cs="Calibri"/>
          <w:b/>
          <w:bCs/>
          <w:kern w:val="0"/>
          <w:sz w:val="23"/>
          <w:szCs w:val="23"/>
          <w:lang w:eastAsia="nl-NL"/>
          <w14:ligatures w14:val="none"/>
        </w:rPr>
        <w:t>17. Evenement</w:t>
      </w:r>
      <w:r w:rsidRPr="00044942">
        <w:rPr>
          <w:rFonts w:ascii="Arial" w:eastAsia="Times New Roman" w:hAnsi="Arial" w:cs="Arial"/>
          <w:kern w:val="0"/>
          <w:sz w:val="18"/>
          <w:szCs w:val="18"/>
          <w:lang w:eastAsia="nl-NL"/>
          <w14:ligatures w14:val="none"/>
        </w:rPr>
        <w:t xml:space="preserve"> </w:t>
      </w:r>
    </w:p>
    <w:p w14:paraId="51DC6BB2" w14:textId="77777777" w:rsidR="00044942" w:rsidRPr="00044942" w:rsidRDefault="00044942" w:rsidP="00044942">
      <w:pPr>
        <w:numPr>
          <w:ilvl w:val="1"/>
          <w:numId w:val="21"/>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Indien de Gebruiker een Evenement organiseert, neemt de Wederpartij daaraan voor eigen risico deel.</w:t>
      </w:r>
    </w:p>
    <w:p w14:paraId="101C5D57" w14:textId="77777777" w:rsidR="00044942" w:rsidRPr="00044942" w:rsidRDefault="00044942" w:rsidP="00044942">
      <w:pPr>
        <w:numPr>
          <w:ilvl w:val="1"/>
          <w:numId w:val="21"/>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Deelname aan een door of namens de Gebruiker georganiseerd Evenement kan slechts geschieden na schriftelijke aanmelding bij de Gebruiker en nadat de daarvoor verschuldigde vergoeding binnen de daarvoor gestelde termijn is voldaan aan de Gebruiker.</w:t>
      </w:r>
    </w:p>
    <w:p w14:paraId="2B3585A2" w14:textId="2898B6AF" w:rsidR="00044942" w:rsidRPr="00044942" w:rsidRDefault="00044942" w:rsidP="00044942">
      <w:pPr>
        <w:numPr>
          <w:ilvl w:val="1"/>
          <w:numId w:val="21"/>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 xml:space="preserve">Indien een Wederpartij zich heeft ingeschreven voor een Evenement en de daarvoor verschuldigde vergoeding heeft voldaan en dit Evenement wenst te annuleren, heeft de Wederpartij </w:t>
      </w:r>
      <w:r w:rsidR="00E97086">
        <w:rPr>
          <w:rFonts w:ascii="Times New Roman" w:eastAsia="Times New Roman" w:hAnsi="Times New Roman" w:cs="Times New Roman"/>
          <w:kern w:val="0"/>
          <w:sz w:val="23"/>
          <w:szCs w:val="23"/>
          <w:lang w:eastAsia="nl-NL"/>
          <w14:ligatures w14:val="none"/>
        </w:rPr>
        <w:t>geen</w:t>
      </w:r>
      <w:r w:rsidRPr="00044942">
        <w:rPr>
          <w:rFonts w:ascii="Times New Roman" w:eastAsia="Times New Roman" w:hAnsi="Times New Roman" w:cs="Times New Roman"/>
          <w:kern w:val="0"/>
          <w:sz w:val="23"/>
          <w:szCs w:val="23"/>
          <w:lang w:eastAsia="nl-NL"/>
          <w14:ligatures w14:val="none"/>
        </w:rPr>
        <w:t xml:space="preserve"> recht op restitutie</w:t>
      </w:r>
      <w:r w:rsidR="00E97086">
        <w:rPr>
          <w:rFonts w:ascii="Times New Roman" w:eastAsia="Times New Roman" w:hAnsi="Times New Roman" w:cs="Times New Roman"/>
          <w:kern w:val="0"/>
          <w:sz w:val="23"/>
          <w:szCs w:val="23"/>
          <w:lang w:eastAsia="nl-NL"/>
          <w14:ligatures w14:val="none"/>
        </w:rPr>
        <w:t>.</w:t>
      </w:r>
    </w:p>
    <w:p w14:paraId="3F546614" w14:textId="77777777" w:rsidR="00044942" w:rsidRPr="00044942" w:rsidRDefault="00044942" w:rsidP="00044942">
      <w:pPr>
        <w:numPr>
          <w:ilvl w:val="1"/>
          <w:numId w:val="21"/>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Indien het Evenement door de Gebruiker wordt verplaatst, heeft de Wederpartij in beginsel geen recht op restitutie van de reeds betaalde vergoeding.</w:t>
      </w:r>
    </w:p>
    <w:p w14:paraId="23DCD905" w14:textId="77777777" w:rsidR="00044942" w:rsidRPr="00044942" w:rsidRDefault="00044942" w:rsidP="00044942">
      <w:pPr>
        <w:spacing w:before="100" w:beforeAutospacing="1" w:after="100" w:afterAutospacing="1" w:line="240" w:lineRule="auto"/>
        <w:jc w:val="both"/>
        <w:rPr>
          <w:rFonts w:ascii="Arial" w:eastAsia="Calibri" w:hAnsi="Arial" w:cs="Arial"/>
          <w:kern w:val="0"/>
          <w:sz w:val="18"/>
          <w:szCs w:val="18"/>
          <w:lang w:eastAsia="nl-NL"/>
          <w14:ligatures w14:val="none"/>
        </w:rPr>
      </w:pPr>
      <w:r w:rsidRPr="00044942">
        <w:rPr>
          <w:rFonts w:ascii="Arial" w:eastAsia="Calibri" w:hAnsi="Arial" w:cs="Arial"/>
          <w:kern w:val="0"/>
          <w:sz w:val="18"/>
          <w:szCs w:val="18"/>
          <w:lang w:eastAsia="nl-NL"/>
          <w14:ligatures w14:val="none"/>
        </w:rPr>
        <w:t> </w:t>
      </w:r>
    </w:p>
    <w:p w14:paraId="6A7E60CB" w14:textId="77777777" w:rsidR="00044942" w:rsidRPr="00044942" w:rsidRDefault="00044942" w:rsidP="00044942">
      <w:pPr>
        <w:numPr>
          <w:ilvl w:val="0"/>
          <w:numId w:val="22"/>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Calibri" w:eastAsia="Times New Roman" w:hAnsi="Calibri" w:cs="Calibri"/>
          <w:b/>
          <w:bCs/>
          <w:caps/>
          <w:kern w:val="0"/>
          <w:sz w:val="23"/>
          <w:szCs w:val="23"/>
          <w:lang w:eastAsia="nl-NL"/>
          <w14:ligatures w14:val="none"/>
        </w:rPr>
        <w:t>5. facturering en betaling</w:t>
      </w:r>
    </w:p>
    <w:p w14:paraId="0D542CA2" w14:textId="77777777" w:rsidR="00044942" w:rsidRPr="00044942" w:rsidRDefault="00044942" w:rsidP="00044942">
      <w:pPr>
        <w:numPr>
          <w:ilvl w:val="0"/>
          <w:numId w:val="2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Calibri" w:eastAsia="Times New Roman" w:hAnsi="Calibri" w:cs="Calibri"/>
          <w:b/>
          <w:bCs/>
          <w:kern w:val="0"/>
          <w:sz w:val="23"/>
          <w:szCs w:val="23"/>
          <w:lang w:eastAsia="nl-NL"/>
          <w14:ligatures w14:val="none"/>
        </w:rPr>
        <w:t>18. Betaling</w:t>
      </w:r>
      <w:r w:rsidRPr="00044942">
        <w:rPr>
          <w:rFonts w:ascii="Arial" w:eastAsia="Times New Roman" w:hAnsi="Arial" w:cs="Arial"/>
          <w:kern w:val="0"/>
          <w:sz w:val="18"/>
          <w:szCs w:val="18"/>
          <w:lang w:eastAsia="nl-NL"/>
          <w14:ligatures w14:val="none"/>
        </w:rPr>
        <w:t xml:space="preserve"> </w:t>
      </w:r>
    </w:p>
    <w:p w14:paraId="7140F101" w14:textId="77777777" w:rsidR="00044942" w:rsidRPr="00044942" w:rsidRDefault="00044942" w:rsidP="00044942">
      <w:pPr>
        <w:numPr>
          <w:ilvl w:val="1"/>
          <w:numId w:val="2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 xml:space="preserve">Betaling dient te geschieden per </w:t>
      </w:r>
      <w:proofErr w:type="spellStart"/>
      <w:r w:rsidRPr="00044942">
        <w:rPr>
          <w:rFonts w:ascii="Times New Roman" w:eastAsia="Times New Roman" w:hAnsi="Times New Roman" w:cs="Times New Roman"/>
          <w:kern w:val="0"/>
          <w:sz w:val="23"/>
          <w:szCs w:val="23"/>
          <w:lang w:eastAsia="nl-NL"/>
          <w14:ligatures w14:val="none"/>
        </w:rPr>
        <w:t>PIN-betaling</w:t>
      </w:r>
      <w:proofErr w:type="spellEnd"/>
      <w:r w:rsidRPr="00044942">
        <w:rPr>
          <w:rFonts w:ascii="Times New Roman" w:eastAsia="Times New Roman" w:hAnsi="Times New Roman" w:cs="Times New Roman"/>
          <w:kern w:val="0"/>
          <w:sz w:val="23"/>
          <w:szCs w:val="23"/>
          <w:lang w:eastAsia="nl-NL"/>
          <w14:ligatures w14:val="none"/>
        </w:rPr>
        <w:t xml:space="preserve">, dan wel via automatische incasso, dan wel via </w:t>
      </w:r>
      <w:proofErr w:type="spellStart"/>
      <w:r w:rsidRPr="00044942">
        <w:rPr>
          <w:rFonts w:ascii="Times New Roman" w:eastAsia="Times New Roman" w:hAnsi="Times New Roman" w:cs="Times New Roman"/>
          <w:kern w:val="0"/>
          <w:sz w:val="23"/>
          <w:szCs w:val="23"/>
          <w:lang w:eastAsia="nl-NL"/>
          <w14:ligatures w14:val="none"/>
        </w:rPr>
        <w:t>iDeal</w:t>
      </w:r>
      <w:proofErr w:type="spellEnd"/>
      <w:r w:rsidRPr="00044942">
        <w:rPr>
          <w:rFonts w:ascii="Times New Roman" w:eastAsia="Times New Roman" w:hAnsi="Times New Roman" w:cs="Times New Roman"/>
          <w:kern w:val="0"/>
          <w:sz w:val="23"/>
          <w:szCs w:val="23"/>
          <w:lang w:eastAsia="nl-NL"/>
          <w14:ligatures w14:val="none"/>
        </w:rPr>
        <w:t>, dan wel vooraf middels een voorschot factuurdatum op een door de Gebruiker aan te geven wijze in euro’s. De Gebruiker is niet gehouden betaling in contanten te accepteren.</w:t>
      </w:r>
    </w:p>
    <w:p w14:paraId="636AAF5E" w14:textId="77777777" w:rsidR="00044942" w:rsidRPr="00044942" w:rsidRDefault="00044942" w:rsidP="00044942">
      <w:pPr>
        <w:numPr>
          <w:ilvl w:val="1"/>
          <w:numId w:val="2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Indien betaling geschiedt bij automatische incasso en betaling achterwege blijft door een negatief banksaldo of stornering, is de Gebruiker gerechtigd tot 3-maal toe een herhalings-incasso te doen uitgaan.</w:t>
      </w:r>
    </w:p>
    <w:p w14:paraId="0ED69AAB" w14:textId="77777777" w:rsidR="00044942" w:rsidRPr="00044942" w:rsidRDefault="00044942" w:rsidP="00044942">
      <w:pPr>
        <w:numPr>
          <w:ilvl w:val="1"/>
          <w:numId w:val="2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 xml:space="preserve">Indien betaling niet per </w:t>
      </w:r>
      <w:proofErr w:type="spellStart"/>
      <w:r w:rsidRPr="00044942">
        <w:rPr>
          <w:rFonts w:ascii="Times New Roman" w:eastAsia="Times New Roman" w:hAnsi="Times New Roman" w:cs="Times New Roman"/>
          <w:kern w:val="0"/>
          <w:sz w:val="23"/>
          <w:szCs w:val="23"/>
          <w:lang w:eastAsia="nl-NL"/>
          <w14:ligatures w14:val="none"/>
        </w:rPr>
        <w:t>PIN-betaling</w:t>
      </w:r>
      <w:proofErr w:type="spellEnd"/>
      <w:r w:rsidRPr="00044942">
        <w:rPr>
          <w:rFonts w:ascii="Times New Roman" w:eastAsia="Times New Roman" w:hAnsi="Times New Roman" w:cs="Times New Roman"/>
          <w:kern w:val="0"/>
          <w:sz w:val="23"/>
          <w:szCs w:val="23"/>
          <w:lang w:eastAsia="nl-NL"/>
          <w14:ligatures w14:val="none"/>
        </w:rPr>
        <w:t xml:space="preserve"> plaatsvindt dient deze te geschieden binnen 14 dagen na factuurdatum, op een door Gebruiker aan te geven wijze en in de valuta waarin is gefactureerd.</w:t>
      </w:r>
    </w:p>
    <w:p w14:paraId="59F84CB7" w14:textId="77777777" w:rsidR="00044942" w:rsidRPr="00044942" w:rsidRDefault="00044942" w:rsidP="00044942">
      <w:pPr>
        <w:numPr>
          <w:ilvl w:val="1"/>
          <w:numId w:val="2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Bezwaren tegen de hoogte van de facturen schorten de betalingsverplichting niet op.</w:t>
      </w:r>
    </w:p>
    <w:p w14:paraId="25A3E3F8" w14:textId="77777777" w:rsidR="00044942" w:rsidRPr="00044942" w:rsidRDefault="00044942" w:rsidP="00044942">
      <w:pPr>
        <w:numPr>
          <w:ilvl w:val="1"/>
          <w:numId w:val="2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Na het verstrijken van 14 dagen na de factuurdatum is de Wederpartij van rechtswege in verzuim, de Wederpartij is vanaf het moment van in verzuim treden over het opeisbare bedrag een rente verschuldigd van 1% per maand, tenzij de wettelijke rente hoger is in welk geval de wettelijke (handels)rente geldt.</w:t>
      </w:r>
    </w:p>
    <w:p w14:paraId="1B6D729E" w14:textId="77777777" w:rsidR="00044942" w:rsidRPr="00044942" w:rsidRDefault="00044942" w:rsidP="00044942">
      <w:pPr>
        <w:numPr>
          <w:ilvl w:val="1"/>
          <w:numId w:val="2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In geval van faillissement, surseance van betaling of curatele zijn de vorderingen van gebruiker en de verplichtingen van de Wederpartij jegens Gebruiker onmiddellijk opeisbaar.</w:t>
      </w:r>
    </w:p>
    <w:p w14:paraId="50D2E2DA" w14:textId="77777777" w:rsidR="00044942" w:rsidRPr="00044942" w:rsidRDefault="00044942" w:rsidP="00044942">
      <w:pPr>
        <w:numPr>
          <w:ilvl w:val="1"/>
          <w:numId w:val="2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 xml:space="preserve">Gebruiker heeft het recht de door de Wederpartij gedane betalingen te laten strekken in de eerste plaats in mindering van de kosten, vervolgens in mindering van de opengevallen rente en tenslotte in mindering van de hoofdsom en de lopende rente. Gebruiker kan, zonder daardoor in verzuim te komen, een aanbod tot betaling </w:t>
      </w:r>
      <w:r w:rsidRPr="00044942">
        <w:rPr>
          <w:rFonts w:ascii="Times New Roman" w:eastAsia="Times New Roman" w:hAnsi="Times New Roman" w:cs="Times New Roman"/>
          <w:kern w:val="0"/>
          <w:sz w:val="23"/>
          <w:szCs w:val="23"/>
          <w:lang w:eastAsia="nl-NL"/>
          <w14:ligatures w14:val="none"/>
        </w:rPr>
        <w:lastRenderedPageBreak/>
        <w:t>weigeren, indien de Wederpartij een andere volgorde voor de toerekening aanwijst. Gebruiker kan volledige aflossing van de hoofdsom weigeren, indien daarbij niet eveneens de opengevallen en lopende rente alsmede de kosten worden voldaan.</w:t>
      </w:r>
    </w:p>
    <w:p w14:paraId="45559BAA" w14:textId="77777777" w:rsidR="00044942" w:rsidRPr="00044942" w:rsidRDefault="00044942" w:rsidP="00044942">
      <w:pPr>
        <w:spacing w:before="100" w:beforeAutospacing="1" w:after="100" w:afterAutospacing="1" w:line="240" w:lineRule="auto"/>
        <w:jc w:val="both"/>
        <w:rPr>
          <w:rFonts w:ascii="Arial" w:eastAsia="Calibri" w:hAnsi="Arial" w:cs="Arial"/>
          <w:kern w:val="0"/>
          <w:sz w:val="18"/>
          <w:szCs w:val="18"/>
          <w:lang w:eastAsia="nl-NL"/>
          <w14:ligatures w14:val="none"/>
        </w:rPr>
      </w:pPr>
      <w:r w:rsidRPr="00044942">
        <w:rPr>
          <w:rFonts w:ascii="Arial" w:eastAsia="Calibri" w:hAnsi="Arial" w:cs="Arial"/>
          <w:kern w:val="0"/>
          <w:sz w:val="18"/>
          <w:szCs w:val="18"/>
          <w:lang w:eastAsia="nl-NL"/>
          <w14:ligatures w14:val="none"/>
        </w:rPr>
        <w:t> </w:t>
      </w:r>
    </w:p>
    <w:p w14:paraId="004193C4" w14:textId="77777777" w:rsidR="00044942" w:rsidRPr="00044942" w:rsidRDefault="00044942" w:rsidP="00044942">
      <w:pPr>
        <w:numPr>
          <w:ilvl w:val="0"/>
          <w:numId w:val="24"/>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Calibri" w:eastAsia="Times New Roman" w:hAnsi="Calibri" w:cs="Calibri"/>
          <w:b/>
          <w:bCs/>
          <w:kern w:val="0"/>
          <w:sz w:val="23"/>
          <w:szCs w:val="23"/>
          <w:lang w:eastAsia="nl-NL"/>
          <w14:ligatures w14:val="none"/>
        </w:rPr>
        <w:t>19. Prijsverhoging</w:t>
      </w:r>
      <w:r w:rsidRPr="00044942">
        <w:rPr>
          <w:rFonts w:ascii="Arial" w:eastAsia="Times New Roman" w:hAnsi="Arial" w:cs="Arial"/>
          <w:kern w:val="0"/>
          <w:sz w:val="18"/>
          <w:szCs w:val="18"/>
          <w:lang w:eastAsia="nl-NL"/>
          <w14:ligatures w14:val="none"/>
        </w:rPr>
        <w:t xml:space="preserve"> </w:t>
      </w:r>
    </w:p>
    <w:p w14:paraId="6ECE72DC" w14:textId="77777777" w:rsidR="00044942" w:rsidRPr="00044942" w:rsidRDefault="00044942" w:rsidP="00044942">
      <w:pPr>
        <w:numPr>
          <w:ilvl w:val="1"/>
          <w:numId w:val="24"/>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Indien de Gebruiker met de Wederpartij bij het sluiten van de Overeenkomst een bepaalde prijs overeenkomt, is de Gebruiker niettemin gerechtigd tot verhoging van de prijs, ook wanneer de prijs oorspronkelijk niet onder voorbehoud is opgegeven.</w:t>
      </w:r>
    </w:p>
    <w:p w14:paraId="011945A8" w14:textId="77777777" w:rsidR="00044942" w:rsidRPr="00044942" w:rsidRDefault="00044942" w:rsidP="00044942">
      <w:pPr>
        <w:numPr>
          <w:ilvl w:val="1"/>
          <w:numId w:val="24"/>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Indien een prijsverhoging plaatsvindt binnen drie maanden na het sluiten van de Overeenkomst, kan de Wederpartij:</w:t>
      </w:r>
      <w:r w:rsidRPr="00044942">
        <w:rPr>
          <w:rFonts w:ascii="Arial" w:eastAsia="Times New Roman" w:hAnsi="Arial" w:cs="Arial"/>
          <w:kern w:val="0"/>
          <w:sz w:val="18"/>
          <w:szCs w:val="18"/>
          <w:lang w:eastAsia="nl-NL"/>
          <w14:ligatures w14:val="none"/>
        </w:rPr>
        <w:t xml:space="preserve"> </w:t>
      </w:r>
    </w:p>
    <w:p w14:paraId="4191F6E7" w14:textId="77777777" w:rsidR="00044942" w:rsidRPr="00044942" w:rsidRDefault="00044942" w:rsidP="00044942">
      <w:pPr>
        <w:numPr>
          <w:ilvl w:val="2"/>
          <w:numId w:val="24"/>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voor zover dit een Consument betreft, de Overeenkomst door een schriftelijke verklaring ontbinden ongeacht het percentage van de verhoging; of</w:t>
      </w:r>
    </w:p>
    <w:p w14:paraId="17B9D097" w14:textId="77777777" w:rsidR="00044942" w:rsidRPr="00044942" w:rsidRDefault="00044942" w:rsidP="00044942">
      <w:pPr>
        <w:numPr>
          <w:ilvl w:val="2"/>
          <w:numId w:val="24"/>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de Overeenkomst door een schriftelijke verklaring ontbinden, mits de verhoging 10% of meer bedraagt van het bij de Overeenkomst overeengekomen bedrag,</w:t>
      </w:r>
    </w:p>
    <w:p w14:paraId="4E83F989" w14:textId="77777777" w:rsidR="00044942" w:rsidRPr="00044942" w:rsidRDefault="00044942" w:rsidP="00044942">
      <w:pPr>
        <w:spacing w:before="100" w:beforeAutospacing="1" w:after="100" w:afterAutospacing="1" w:line="240" w:lineRule="auto"/>
        <w:ind w:left="720"/>
        <w:jc w:val="both"/>
        <w:rPr>
          <w:rFonts w:ascii="Arial" w:eastAsia="Calibri" w:hAnsi="Arial" w:cs="Arial"/>
          <w:kern w:val="0"/>
          <w:sz w:val="18"/>
          <w:szCs w:val="18"/>
          <w:lang w:eastAsia="nl-NL"/>
          <w14:ligatures w14:val="none"/>
        </w:rPr>
      </w:pPr>
      <w:r w:rsidRPr="00044942">
        <w:rPr>
          <w:rFonts w:ascii="Times New Roman" w:eastAsia="Calibri" w:hAnsi="Times New Roman" w:cs="Times New Roman"/>
          <w:kern w:val="0"/>
          <w:sz w:val="23"/>
          <w:szCs w:val="23"/>
          <w:lang w:eastAsia="nl-NL"/>
          <w14:ligatures w14:val="none"/>
        </w:rPr>
        <w:t>tenzij (i) de prijsverhoging voortvloeit uit een bevoegdheid of een op de Gebruiker rustende verplichting ingevolge de wet of, (ii) indien bedongen is dat de aflevering langer dan drie maanden na de koop zal plaatsvinden.</w:t>
      </w:r>
    </w:p>
    <w:p w14:paraId="3808DDF4" w14:textId="77777777" w:rsidR="00044942" w:rsidRPr="00044942" w:rsidRDefault="00044942" w:rsidP="00044942">
      <w:pPr>
        <w:spacing w:before="100" w:beforeAutospacing="1" w:after="100" w:afterAutospacing="1" w:line="240" w:lineRule="auto"/>
        <w:jc w:val="both"/>
        <w:rPr>
          <w:rFonts w:ascii="Arial" w:eastAsia="Calibri" w:hAnsi="Arial" w:cs="Arial"/>
          <w:kern w:val="0"/>
          <w:sz w:val="18"/>
          <w:szCs w:val="18"/>
          <w:lang w:eastAsia="nl-NL"/>
          <w14:ligatures w14:val="none"/>
        </w:rPr>
      </w:pPr>
      <w:r w:rsidRPr="00044942">
        <w:rPr>
          <w:rFonts w:ascii="Arial" w:eastAsia="Calibri" w:hAnsi="Arial" w:cs="Arial"/>
          <w:kern w:val="0"/>
          <w:sz w:val="18"/>
          <w:szCs w:val="18"/>
          <w:lang w:eastAsia="nl-NL"/>
          <w14:ligatures w14:val="none"/>
        </w:rPr>
        <w:t> </w:t>
      </w:r>
    </w:p>
    <w:p w14:paraId="4737A3AB" w14:textId="77777777" w:rsidR="00044942" w:rsidRPr="00044942" w:rsidRDefault="00044942" w:rsidP="00044942">
      <w:pPr>
        <w:numPr>
          <w:ilvl w:val="0"/>
          <w:numId w:val="25"/>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Calibri" w:eastAsia="Times New Roman" w:hAnsi="Calibri" w:cs="Calibri"/>
          <w:b/>
          <w:bCs/>
          <w:kern w:val="0"/>
          <w:sz w:val="23"/>
          <w:szCs w:val="23"/>
          <w:lang w:eastAsia="nl-NL"/>
          <w14:ligatures w14:val="none"/>
        </w:rPr>
        <w:t>20. Opschorting en ontbinding</w:t>
      </w:r>
      <w:r w:rsidRPr="00044942">
        <w:rPr>
          <w:rFonts w:ascii="Arial" w:eastAsia="Times New Roman" w:hAnsi="Arial" w:cs="Arial"/>
          <w:kern w:val="0"/>
          <w:sz w:val="18"/>
          <w:szCs w:val="18"/>
          <w:lang w:eastAsia="nl-NL"/>
          <w14:ligatures w14:val="none"/>
        </w:rPr>
        <w:t xml:space="preserve"> </w:t>
      </w:r>
    </w:p>
    <w:p w14:paraId="3C8EC2A5" w14:textId="77777777" w:rsidR="00044942" w:rsidRPr="00044942" w:rsidRDefault="00044942" w:rsidP="00044942">
      <w:pPr>
        <w:numPr>
          <w:ilvl w:val="1"/>
          <w:numId w:val="25"/>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De Gebruiker is bevoegd de nakoming van de verplichtingen op te schorten of de Overeenkomst te ontbinden, indien:</w:t>
      </w:r>
      <w:r w:rsidRPr="00044942">
        <w:rPr>
          <w:rFonts w:ascii="Arial" w:eastAsia="Times New Roman" w:hAnsi="Arial" w:cs="Arial"/>
          <w:kern w:val="0"/>
          <w:sz w:val="18"/>
          <w:szCs w:val="18"/>
          <w:lang w:eastAsia="nl-NL"/>
          <w14:ligatures w14:val="none"/>
        </w:rPr>
        <w:t xml:space="preserve"> </w:t>
      </w:r>
    </w:p>
    <w:p w14:paraId="4BCE0085" w14:textId="77777777" w:rsidR="00044942" w:rsidRPr="00044942" w:rsidRDefault="00044942" w:rsidP="00044942">
      <w:pPr>
        <w:numPr>
          <w:ilvl w:val="2"/>
          <w:numId w:val="25"/>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de Wederpartij de verplichtingen uit de Overeenkomst niet of niet volledig nakomt;</w:t>
      </w:r>
    </w:p>
    <w:p w14:paraId="38F6BA38" w14:textId="77777777" w:rsidR="00044942" w:rsidRPr="00044942" w:rsidRDefault="00044942" w:rsidP="00044942">
      <w:pPr>
        <w:numPr>
          <w:ilvl w:val="2"/>
          <w:numId w:val="25"/>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na het sluiten van de Overeenkomst de Gebruiker ter kennis gekomen omstandigheden goede grond geven te vrezen dat de Wederpartij de verplichtingen niet zal nakomen. In geval er goede grond bestaat te vrezen dat de Wederpartij slechts gedeeltelijk of niet behoorlijk zal nakomen, is de opschorting slechts toegelaten voor zover de tekortkoming haar rechtvaardigt;</w:t>
      </w:r>
    </w:p>
    <w:p w14:paraId="6C52D041" w14:textId="77777777" w:rsidR="00044942" w:rsidRPr="00044942" w:rsidRDefault="00044942" w:rsidP="00044942">
      <w:pPr>
        <w:numPr>
          <w:ilvl w:val="2"/>
          <w:numId w:val="25"/>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de Wederpartij bij het sluiten van de Overeenkomst verzocht is zekerheid te stellen voor de voldoening van zijn verplichtingen uit de Overeenkomst en deze zekerheid uitblijft of onvoldoende is.</w:t>
      </w:r>
    </w:p>
    <w:p w14:paraId="400C4C9E" w14:textId="77777777" w:rsidR="00044942" w:rsidRPr="00044942" w:rsidRDefault="00044942" w:rsidP="00044942">
      <w:pPr>
        <w:numPr>
          <w:ilvl w:val="1"/>
          <w:numId w:val="25"/>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Voorts is de Gebruiker bevoegd de Overeenkomst te (doen) ontbinden indien zich omstandigheden voordoen welke van dien aard zijn dat nakoming van de Overeenkomst onmogelijk of naar maatstaven van redelijkheid en billijkheid niet langer kan worden gevergd dan wel indien zich anderszins omstandigheden voordoen welke van dien aard zijn dat ongewijzigde instandhouding van de Overeenkomst in redelijkheid niet mag worden verwacht.</w:t>
      </w:r>
    </w:p>
    <w:p w14:paraId="32E41EBE" w14:textId="77777777" w:rsidR="00044942" w:rsidRPr="00044942" w:rsidRDefault="00044942" w:rsidP="00044942">
      <w:pPr>
        <w:numPr>
          <w:ilvl w:val="1"/>
          <w:numId w:val="25"/>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Indien de Overeenkomst wordt ontbonden zijn de vorderingen van de Gebruiker op de Wederpartij onmiddellijk opeisbaar. Indien de Gebruiker de nakoming van de verplichtingen opschort, behoudt hij zijn aanspraken uit de wet en Overeenkomst.</w:t>
      </w:r>
    </w:p>
    <w:p w14:paraId="747C3497" w14:textId="77777777" w:rsidR="00044942" w:rsidRPr="00044942" w:rsidRDefault="00044942" w:rsidP="00044942">
      <w:pPr>
        <w:numPr>
          <w:ilvl w:val="1"/>
          <w:numId w:val="25"/>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De Gebruiker behoudt steeds het recht schadevergoeding te vorderen.</w:t>
      </w:r>
    </w:p>
    <w:p w14:paraId="5BFA6F54" w14:textId="77777777" w:rsidR="00044942" w:rsidRPr="00044942" w:rsidRDefault="00044942" w:rsidP="00044942">
      <w:pPr>
        <w:spacing w:before="100" w:beforeAutospacing="1" w:after="100" w:afterAutospacing="1" w:line="240" w:lineRule="auto"/>
        <w:jc w:val="both"/>
        <w:rPr>
          <w:rFonts w:ascii="Arial" w:eastAsia="Calibri" w:hAnsi="Arial" w:cs="Arial"/>
          <w:kern w:val="0"/>
          <w:sz w:val="18"/>
          <w:szCs w:val="18"/>
          <w:lang w:eastAsia="nl-NL"/>
          <w14:ligatures w14:val="none"/>
        </w:rPr>
      </w:pPr>
      <w:r w:rsidRPr="00044942">
        <w:rPr>
          <w:rFonts w:ascii="Arial" w:eastAsia="Calibri" w:hAnsi="Arial" w:cs="Arial"/>
          <w:kern w:val="0"/>
          <w:sz w:val="18"/>
          <w:szCs w:val="18"/>
          <w:lang w:eastAsia="nl-NL"/>
          <w14:ligatures w14:val="none"/>
        </w:rPr>
        <w:t> </w:t>
      </w:r>
    </w:p>
    <w:p w14:paraId="318DC7B4" w14:textId="77777777" w:rsidR="00044942" w:rsidRPr="00044942" w:rsidRDefault="00044942" w:rsidP="00044942">
      <w:pPr>
        <w:numPr>
          <w:ilvl w:val="0"/>
          <w:numId w:val="26"/>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Calibri" w:eastAsia="Times New Roman" w:hAnsi="Calibri" w:cs="Calibri"/>
          <w:b/>
          <w:bCs/>
          <w:kern w:val="0"/>
          <w:sz w:val="23"/>
          <w:szCs w:val="23"/>
          <w:lang w:eastAsia="nl-NL"/>
          <w14:ligatures w14:val="none"/>
        </w:rPr>
        <w:t>21. Incassokosten</w:t>
      </w:r>
      <w:r w:rsidRPr="00044942">
        <w:rPr>
          <w:rFonts w:ascii="Arial" w:eastAsia="Times New Roman" w:hAnsi="Arial" w:cs="Arial"/>
          <w:kern w:val="0"/>
          <w:sz w:val="18"/>
          <w:szCs w:val="18"/>
          <w:lang w:eastAsia="nl-NL"/>
          <w14:ligatures w14:val="none"/>
        </w:rPr>
        <w:t xml:space="preserve"> </w:t>
      </w:r>
    </w:p>
    <w:p w14:paraId="2733043B" w14:textId="77777777" w:rsidR="00044942" w:rsidRPr="00044942" w:rsidRDefault="00044942" w:rsidP="00044942">
      <w:pPr>
        <w:numPr>
          <w:ilvl w:val="1"/>
          <w:numId w:val="26"/>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lastRenderedPageBreak/>
        <w:t>Is de Wederpartij in gebreke of in verzuim met het nakomen van één of meer van zijn verplichtingen, dan komen alle redelijke kosten ter verkrijging van voldoening buiten rechte voor rekening van de Wederpartij. Indien de Wederpartij in gebreke blijft in de tijdige voldoening van een geldsom, dan verbeurt hij een dadelijk opeisbare boete van 15% over het nog verschuldigde bedrag. Dit met een minimum van € 50, 00.</w:t>
      </w:r>
    </w:p>
    <w:p w14:paraId="6B361BFB" w14:textId="77777777" w:rsidR="00044942" w:rsidRPr="00044942" w:rsidRDefault="00044942" w:rsidP="00044942">
      <w:pPr>
        <w:numPr>
          <w:ilvl w:val="1"/>
          <w:numId w:val="26"/>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Indien de Gebruiker aantoont hogere kosten te hebben gemaakt, welke redelijkerwijs noodzakelijk waren, komen ook deze voor vergoeding in aanmerking.</w:t>
      </w:r>
    </w:p>
    <w:p w14:paraId="15DC5024" w14:textId="77777777" w:rsidR="00044942" w:rsidRPr="00044942" w:rsidRDefault="00044942" w:rsidP="00044942">
      <w:pPr>
        <w:numPr>
          <w:ilvl w:val="1"/>
          <w:numId w:val="26"/>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De eventuele gemaakte redelijke gerechtelijke en executiekosten komen eveneens voor rekening van de Wederpartij.</w:t>
      </w:r>
    </w:p>
    <w:p w14:paraId="3FFB348B" w14:textId="77777777" w:rsidR="00044942" w:rsidRPr="00044942" w:rsidRDefault="00044942" w:rsidP="00044942">
      <w:pPr>
        <w:numPr>
          <w:ilvl w:val="1"/>
          <w:numId w:val="26"/>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De Wederpartij is over de gemaakte incassokosten de wettelijke (handels)rente verschuldigd.</w:t>
      </w:r>
    </w:p>
    <w:p w14:paraId="231B8C91" w14:textId="77777777" w:rsidR="00044942" w:rsidRPr="00044942" w:rsidRDefault="00044942" w:rsidP="00044942">
      <w:pPr>
        <w:spacing w:before="100" w:beforeAutospacing="1" w:after="100" w:afterAutospacing="1" w:line="240" w:lineRule="auto"/>
        <w:jc w:val="both"/>
        <w:rPr>
          <w:rFonts w:ascii="Arial" w:eastAsia="Calibri" w:hAnsi="Arial" w:cs="Arial"/>
          <w:kern w:val="0"/>
          <w:sz w:val="18"/>
          <w:szCs w:val="18"/>
          <w:lang w:eastAsia="nl-NL"/>
          <w14:ligatures w14:val="none"/>
        </w:rPr>
      </w:pPr>
      <w:r w:rsidRPr="00044942">
        <w:rPr>
          <w:rFonts w:ascii="Arial" w:eastAsia="Calibri" w:hAnsi="Arial" w:cs="Arial"/>
          <w:kern w:val="0"/>
          <w:sz w:val="18"/>
          <w:szCs w:val="18"/>
          <w:lang w:eastAsia="nl-NL"/>
          <w14:ligatures w14:val="none"/>
        </w:rPr>
        <w:t> </w:t>
      </w:r>
    </w:p>
    <w:p w14:paraId="72EC68DF" w14:textId="77777777" w:rsidR="00044942" w:rsidRPr="00044942" w:rsidRDefault="00044942" w:rsidP="00044942">
      <w:pPr>
        <w:numPr>
          <w:ilvl w:val="0"/>
          <w:numId w:val="27"/>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Calibri" w:eastAsia="Times New Roman" w:hAnsi="Calibri" w:cs="Calibri"/>
          <w:b/>
          <w:bCs/>
          <w:caps/>
          <w:kern w:val="0"/>
          <w:sz w:val="23"/>
          <w:szCs w:val="23"/>
          <w:lang w:eastAsia="nl-NL"/>
          <w14:ligatures w14:val="none"/>
        </w:rPr>
        <w:t>6. aanspraken van derden en intellectuelee eigendom, overmacht</w:t>
      </w:r>
    </w:p>
    <w:p w14:paraId="728016D0" w14:textId="77777777" w:rsidR="00044942" w:rsidRPr="00044942" w:rsidRDefault="00044942" w:rsidP="00044942">
      <w:pPr>
        <w:numPr>
          <w:ilvl w:val="0"/>
          <w:numId w:val="28"/>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Calibri" w:eastAsia="Times New Roman" w:hAnsi="Calibri" w:cs="Calibri"/>
          <w:b/>
          <w:bCs/>
          <w:kern w:val="0"/>
          <w:sz w:val="23"/>
          <w:szCs w:val="23"/>
          <w:lang w:eastAsia="nl-NL"/>
          <w14:ligatures w14:val="none"/>
        </w:rPr>
        <w:t>22. Vrijwaringen</w:t>
      </w:r>
      <w:r w:rsidRPr="00044942">
        <w:rPr>
          <w:rFonts w:ascii="Arial" w:eastAsia="Times New Roman" w:hAnsi="Arial" w:cs="Arial"/>
          <w:kern w:val="0"/>
          <w:sz w:val="18"/>
          <w:szCs w:val="18"/>
          <w:lang w:eastAsia="nl-NL"/>
          <w14:ligatures w14:val="none"/>
        </w:rPr>
        <w:t xml:space="preserve"> </w:t>
      </w:r>
    </w:p>
    <w:p w14:paraId="36F827AB" w14:textId="77777777" w:rsidR="00044942" w:rsidRPr="00044942" w:rsidRDefault="00044942" w:rsidP="00044942">
      <w:pPr>
        <w:numPr>
          <w:ilvl w:val="1"/>
          <w:numId w:val="28"/>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De Wederpartij vrijwaart de Gebruiker voor aanspraken van derden met betrekking tot rechten van intellectuele eigendom op door de Wederpartij verstrekte materialen of gegevens, die bij de uitvoering van de Overeenkomst worden gebruikt.</w:t>
      </w:r>
    </w:p>
    <w:p w14:paraId="69169992" w14:textId="77777777" w:rsidR="00044942" w:rsidRPr="00044942" w:rsidRDefault="00044942" w:rsidP="00044942">
      <w:pPr>
        <w:numPr>
          <w:ilvl w:val="1"/>
          <w:numId w:val="28"/>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Indien de Wederpartij aan de Gebruiker informatiedragers, elektronische bestanden of software etc. verstrekt, garandeert deze dat de informatiedragers, elektronische bestanden of software vrij zijn van virussen en defecten.</w:t>
      </w:r>
    </w:p>
    <w:p w14:paraId="230E56B3" w14:textId="77777777" w:rsidR="00044942" w:rsidRPr="00044942" w:rsidRDefault="00044942" w:rsidP="00044942">
      <w:pPr>
        <w:spacing w:before="100" w:beforeAutospacing="1" w:after="100" w:afterAutospacing="1" w:line="240" w:lineRule="auto"/>
        <w:jc w:val="both"/>
        <w:rPr>
          <w:rFonts w:ascii="Arial" w:eastAsia="Calibri" w:hAnsi="Arial" w:cs="Arial"/>
          <w:kern w:val="0"/>
          <w:sz w:val="18"/>
          <w:szCs w:val="18"/>
          <w:lang w:eastAsia="nl-NL"/>
          <w14:ligatures w14:val="none"/>
        </w:rPr>
      </w:pPr>
      <w:r w:rsidRPr="00044942">
        <w:rPr>
          <w:rFonts w:ascii="Arial" w:eastAsia="Calibri" w:hAnsi="Arial" w:cs="Arial"/>
          <w:kern w:val="0"/>
          <w:sz w:val="18"/>
          <w:szCs w:val="18"/>
          <w:lang w:eastAsia="nl-NL"/>
          <w14:ligatures w14:val="none"/>
        </w:rPr>
        <w:t> </w:t>
      </w:r>
    </w:p>
    <w:p w14:paraId="7820D0A3" w14:textId="77777777" w:rsidR="00044942" w:rsidRPr="00044942" w:rsidRDefault="00044942" w:rsidP="00044942">
      <w:pPr>
        <w:numPr>
          <w:ilvl w:val="0"/>
          <w:numId w:val="29"/>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Calibri" w:eastAsia="Times New Roman" w:hAnsi="Calibri" w:cs="Calibri"/>
          <w:b/>
          <w:bCs/>
          <w:kern w:val="0"/>
          <w:sz w:val="23"/>
          <w:szCs w:val="23"/>
          <w:lang w:eastAsia="nl-NL"/>
          <w14:ligatures w14:val="none"/>
        </w:rPr>
        <w:t>23. Intellectuele eigendom en auteursrechten</w:t>
      </w:r>
      <w:r w:rsidRPr="00044942">
        <w:rPr>
          <w:rFonts w:ascii="Arial" w:eastAsia="Times New Roman" w:hAnsi="Arial" w:cs="Arial"/>
          <w:kern w:val="0"/>
          <w:sz w:val="18"/>
          <w:szCs w:val="18"/>
          <w:lang w:eastAsia="nl-NL"/>
          <w14:ligatures w14:val="none"/>
        </w:rPr>
        <w:t xml:space="preserve"> </w:t>
      </w:r>
    </w:p>
    <w:p w14:paraId="1DF10596" w14:textId="77777777" w:rsidR="00044942" w:rsidRPr="00044942" w:rsidRDefault="00044942" w:rsidP="00044942">
      <w:pPr>
        <w:numPr>
          <w:ilvl w:val="1"/>
          <w:numId w:val="29"/>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Onverminderd het overigens in deze Algemene Voorwaarden bepaalde behoudt de Gebruiker zich de rechten en bevoegdheden voor die de Gebruiker toekomen op grond van de Auteurswet.</w:t>
      </w:r>
    </w:p>
    <w:p w14:paraId="42701572" w14:textId="77777777" w:rsidR="00044942" w:rsidRPr="00044942" w:rsidRDefault="00044942" w:rsidP="00044942">
      <w:pPr>
        <w:numPr>
          <w:ilvl w:val="1"/>
          <w:numId w:val="29"/>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Het is de Wederpartij niet toegestaan veranderingen in de zaken aan te brengen, tenzij uit de aard van het geleverde anders volgt of schriftelijk anders is overeengekomen.</w:t>
      </w:r>
    </w:p>
    <w:p w14:paraId="60F39AF7" w14:textId="77777777" w:rsidR="00044942" w:rsidRPr="00044942" w:rsidRDefault="00044942" w:rsidP="00044942">
      <w:pPr>
        <w:numPr>
          <w:ilvl w:val="1"/>
          <w:numId w:val="29"/>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De in het kader van de Overeenkomst eventueel door de Gebruiker tot stand gebrachte ontwerpen, schetsen, tekeningen, films, software en andere materialen of (elektronische) bestanden, blijven eigendom van de Gebruiker, ongeacht of deze aan de Wederpartij of aan derden ter hand zijn gesteld, tenzij anders is overeengekomen.</w:t>
      </w:r>
    </w:p>
    <w:p w14:paraId="7C8CECCA" w14:textId="77777777" w:rsidR="00044942" w:rsidRPr="00044942" w:rsidRDefault="00044942" w:rsidP="00044942">
      <w:pPr>
        <w:numPr>
          <w:ilvl w:val="1"/>
          <w:numId w:val="29"/>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Alle door de Gebruiker eventueel verstrekte stukken, zoals ontwerpen, schetsen, tekeningen, films, software, (elektronische) bestanden enz., zijn uitsluitend bestemd om door de Wederpartij te worden gebruikt en mogen niet door hem zonder voorafgaande toestemming van de Gebruiker worden verveelvoudigd, openbaar gemaakt of ter kennis van derden worden gebracht, tenzij uit de aard van de verstrekte stukken anders voortvloeit.</w:t>
      </w:r>
    </w:p>
    <w:p w14:paraId="4564F346" w14:textId="6152117C" w:rsidR="00044942" w:rsidRPr="00044942" w:rsidRDefault="00044942" w:rsidP="00044942">
      <w:pPr>
        <w:numPr>
          <w:ilvl w:val="1"/>
          <w:numId w:val="29"/>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De Gebruiker behoudt het recht de eventueel door de uitvoering van de werkzaamheden toegenomen kennis voor andere doeleinden te gebruiken, voor</w:t>
      </w:r>
      <w:r w:rsidR="00A24A76">
        <w:rPr>
          <w:rFonts w:ascii="Times New Roman" w:eastAsia="Times New Roman" w:hAnsi="Times New Roman" w:cs="Times New Roman"/>
          <w:kern w:val="0"/>
          <w:sz w:val="23"/>
          <w:szCs w:val="23"/>
          <w:lang w:eastAsia="nl-NL"/>
          <w14:ligatures w14:val="none"/>
        </w:rPr>
        <w:t xml:space="preserve"> </w:t>
      </w:r>
      <w:r w:rsidRPr="00044942">
        <w:rPr>
          <w:rFonts w:ascii="Times New Roman" w:eastAsia="Times New Roman" w:hAnsi="Times New Roman" w:cs="Times New Roman"/>
          <w:kern w:val="0"/>
          <w:sz w:val="23"/>
          <w:szCs w:val="23"/>
          <w:lang w:eastAsia="nl-NL"/>
          <w14:ligatures w14:val="none"/>
        </w:rPr>
        <w:t>zover hierbij geen vertrouwelijke informatie ter kennis van derden wordt gebracht.</w:t>
      </w:r>
    </w:p>
    <w:p w14:paraId="4CD5A1DD" w14:textId="77777777" w:rsidR="00044942" w:rsidRPr="00044942" w:rsidRDefault="00044942" w:rsidP="00044942">
      <w:pPr>
        <w:spacing w:before="100" w:beforeAutospacing="1" w:after="100" w:afterAutospacing="1" w:line="240" w:lineRule="auto"/>
        <w:jc w:val="both"/>
        <w:rPr>
          <w:rFonts w:ascii="Arial" w:eastAsia="Calibri" w:hAnsi="Arial" w:cs="Arial"/>
          <w:kern w:val="0"/>
          <w:sz w:val="18"/>
          <w:szCs w:val="18"/>
          <w:lang w:eastAsia="nl-NL"/>
          <w14:ligatures w14:val="none"/>
        </w:rPr>
      </w:pPr>
      <w:r w:rsidRPr="00044942">
        <w:rPr>
          <w:rFonts w:ascii="Arial" w:eastAsia="Calibri" w:hAnsi="Arial" w:cs="Arial"/>
          <w:kern w:val="0"/>
          <w:sz w:val="18"/>
          <w:szCs w:val="18"/>
          <w:lang w:eastAsia="nl-NL"/>
          <w14:ligatures w14:val="none"/>
        </w:rPr>
        <w:t> </w:t>
      </w:r>
    </w:p>
    <w:p w14:paraId="3AAF8888" w14:textId="77777777" w:rsidR="00044942" w:rsidRPr="00044942" w:rsidRDefault="00044942" w:rsidP="00044942">
      <w:pPr>
        <w:numPr>
          <w:ilvl w:val="0"/>
          <w:numId w:val="30"/>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Calibri" w:eastAsia="Times New Roman" w:hAnsi="Calibri" w:cs="Calibri"/>
          <w:b/>
          <w:bCs/>
          <w:kern w:val="0"/>
          <w:sz w:val="23"/>
          <w:szCs w:val="23"/>
          <w:lang w:eastAsia="nl-NL"/>
          <w14:ligatures w14:val="none"/>
        </w:rPr>
        <w:t>24. Overmacht</w:t>
      </w:r>
      <w:r w:rsidRPr="00044942">
        <w:rPr>
          <w:rFonts w:ascii="Arial" w:eastAsia="Times New Roman" w:hAnsi="Arial" w:cs="Arial"/>
          <w:kern w:val="0"/>
          <w:sz w:val="18"/>
          <w:szCs w:val="18"/>
          <w:lang w:eastAsia="nl-NL"/>
          <w14:ligatures w14:val="none"/>
        </w:rPr>
        <w:t xml:space="preserve"> </w:t>
      </w:r>
    </w:p>
    <w:p w14:paraId="7B159CCC" w14:textId="77777777" w:rsidR="00044942" w:rsidRPr="00044942" w:rsidRDefault="00044942" w:rsidP="00044942">
      <w:pPr>
        <w:numPr>
          <w:ilvl w:val="1"/>
          <w:numId w:val="30"/>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lastRenderedPageBreak/>
        <w:t>Partijen zijn niet gehouden tot het nakomen van enige verplichting, indien zij daartoe gehinderd worden als gevolg van een omstandigheid die niet is te wijten aan schuld, en noch krachtens de wet, een rechtshandeling of in het verkeer geldende opvattingen voor hun rekening komt.</w:t>
      </w:r>
    </w:p>
    <w:p w14:paraId="072D44AF" w14:textId="77777777" w:rsidR="00044942" w:rsidRPr="00044942" w:rsidRDefault="00044942" w:rsidP="00044942">
      <w:pPr>
        <w:numPr>
          <w:ilvl w:val="1"/>
          <w:numId w:val="30"/>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Onder overmacht wordt in deze Algemene Voorwaarden verstaan naast hetgeen daaromtrent in de wet en jurisprudentie wordt begrepen, alle van buiten komende oorzaken, voorzien of niet voorzien, waarop Gebruiker geen invloed kan uitoefenen, doch waardoor Gebruiker niet in staat is de verplichtingen na te komen. Werkstakingen in het bedrijf van Gebruiker worden daaronder begrepen.</w:t>
      </w:r>
    </w:p>
    <w:p w14:paraId="6EB0A9BD" w14:textId="77777777" w:rsidR="00044942" w:rsidRPr="00044942" w:rsidRDefault="00044942" w:rsidP="00044942">
      <w:pPr>
        <w:numPr>
          <w:ilvl w:val="1"/>
          <w:numId w:val="30"/>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Gebruiker heeft ook het recht zich op overmacht te beroepen, indien de omstandigheid die (verdere) nakoming verhindert, intreedt nadat Gebruiker zijn verbintenis had moeten nakomen.</w:t>
      </w:r>
    </w:p>
    <w:p w14:paraId="0A6CB265" w14:textId="77777777" w:rsidR="00044942" w:rsidRPr="00044942" w:rsidRDefault="00044942" w:rsidP="00044942">
      <w:pPr>
        <w:numPr>
          <w:ilvl w:val="1"/>
          <w:numId w:val="30"/>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Partijen kunnen gedurende de periode dat de overmacht voortduurt de verplichtingen uit de overeenkomst opschorten. Indien deze periode langer duurt dan twee maanden is ieder der Partijen gerechtigd de Overeenkomst te ontbinden, zonder verplichting tot vergoeding van schade aan de andere Partij.</w:t>
      </w:r>
    </w:p>
    <w:p w14:paraId="0704948D" w14:textId="77777777" w:rsidR="00044942" w:rsidRPr="00044942" w:rsidRDefault="00044942" w:rsidP="00044942">
      <w:pPr>
        <w:numPr>
          <w:ilvl w:val="1"/>
          <w:numId w:val="30"/>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Voor zover de Gebruiker ten tijde van het intreden van overmacht inmiddels gedeeltelijk zijn verplichtingen uit de Overeenkomst is nagekomen of deze zal kunnen nakomen, en aan het nagekomen respectievelijk na te komen gedeelte zelfstandige waarde toekomt, is de Gebruiker gerechtigd om het reeds nagekomen respectievelijk na te komen gedeelte separaat te factureren. De Wederpartij is gehouden deze factuur te voldoen als ware het een afzonderlijk overeenkomst.</w:t>
      </w:r>
    </w:p>
    <w:p w14:paraId="28DFC6F5" w14:textId="3FB8F062" w:rsidR="002A4A15" w:rsidRPr="00044942" w:rsidRDefault="00044942" w:rsidP="002A4A15">
      <w:pPr>
        <w:numPr>
          <w:ilvl w:val="0"/>
          <w:numId w:val="31"/>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Arial" w:eastAsia="Calibri" w:hAnsi="Arial" w:cs="Arial"/>
          <w:kern w:val="0"/>
          <w:sz w:val="18"/>
          <w:szCs w:val="18"/>
          <w:lang w:eastAsia="nl-NL"/>
          <w14:ligatures w14:val="none"/>
        </w:rPr>
        <w:t> </w:t>
      </w:r>
      <w:r w:rsidR="002A4A15" w:rsidRPr="00044942">
        <w:rPr>
          <w:rFonts w:ascii="Calibri" w:eastAsia="Times New Roman" w:hAnsi="Calibri" w:cs="Calibri"/>
          <w:b/>
          <w:bCs/>
          <w:caps/>
          <w:kern w:val="0"/>
          <w:sz w:val="23"/>
          <w:szCs w:val="23"/>
          <w:lang w:eastAsia="nl-NL"/>
          <w14:ligatures w14:val="none"/>
        </w:rPr>
        <w:t xml:space="preserve">7. </w:t>
      </w:r>
      <w:r w:rsidR="002A4A15">
        <w:rPr>
          <w:rFonts w:ascii="Calibri" w:eastAsia="Times New Roman" w:hAnsi="Calibri" w:cs="Calibri"/>
          <w:b/>
          <w:bCs/>
          <w:caps/>
          <w:kern w:val="0"/>
          <w:sz w:val="23"/>
          <w:szCs w:val="23"/>
          <w:lang w:eastAsia="nl-NL"/>
          <w14:ligatures w14:val="none"/>
        </w:rPr>
        <w:t xml:space="preserve">opleidingen, Cursussen en seminars </w:t>
      </w:r>
    </w:p>
    <w:p w14:paraId="11485839" w14:textId="7F722A57" w:rsidR="006E6AAE" w:rsidRPr="006E6AAE" w:rsidRDefault="006E6AAE" w:rsidP="006E6AAE">
      <w:pPr>
        <w:pStyle w:val="Geenafstand"/>
        <w:rPr>
          <w:b/>
          <w:bCs/>
          <w:lang w:eastAsia="nl-NL"/>
        </w:rPr>
      </w:pPr>
      <w:r w:rsidRPr="006E6AAE">
        <w:rPr>
          <w:b/>
          <w:bCs/>
          <w:lang w:eastAsia="nl-NL"/>
        </w:rPr>
        <w:t>25. Deelnamevoorwaarden</w:t>
      </w:r>
    </w:p>
    <w:p w14:paraId="1F6D3CEE" w14:textId="77777777" w:rsidR="006E6AAE" w:rsidRPr="006E6AAE" w:rsidRDefault="006E6AAE" w:rsidP="006E6AAE">
      <w:pPr>
        <w:pStyle w:val="Geenafstand"/>
        <w:rPr>
          <w:lang w:eastAsia="nl-NL"/>
        </w:rPr>
      </w:pPr>
    </w:p>
    <w:p w14:paraId="406704F0" w14:textId="46895942" w:rsidR="006E6AAE" w:rsidRDefault="00E97086" w:rsidP="006E6AAE">
      <w:pPr>
        <w:pStyle w:val="Geenafstand"/>
        <w:rPr>
          <w:lang w:eastAsia="nl-NL"/>
        </w:rPr>
      </w:pPr>
      <w:r w:rsidRPr="00E97086">
        <w:rPr>
          <w:lang w:eastAsia="nl-NL"/>
        </w:rPr>
        <w:t>Bij inschrijving voor een seminar, cursus of opleiding bij Horses in Hands ga je automatisch akkoord met onze algemene voorwaarden. Na inschrijving is er geen recht op restitutie, en annuleringen zijn volledig voor eigen rekening.</w:t>
      </w:r>
    </w:p>
    <w:p w14:paraId="004841C7" w14:textId="77777777" w:rsidR="00E97086" w:rsidRPr="006E6AAE" w:rsidRDefault="00E97086" w:rsidP="006E6AAE">
      <w:pPr>
        <w:pStyle w:val="Geenafstand"/>
        <w:rPr>
          <w:lang w:eastAsia="nl-NL"/>
        </w:rPr>
      </w:pPr>
    </w:p>
    <w:p w14:paraId="4B3534C4" w14:textId="0F052359" w:rsidR="006E6AAE" w:rsidRPr="006E6AAE" w:rsidRDefault="006E6AAE" w:rsidP="006E6AAE">
      <w:pPr>
        <w:pStyle w:val="Geenafstand"/>
        <w:rPr>
          <w:b/>
          <w:bCs/>
          <w:lang w:val="en-GB" w:eastAsia="nl-NL"/>
        </w:rPr>
      </w:pPr>
      <w:r w:rsidRPr="006E6AAE">
        <w:rPr>
          <w:b/>
          <w:bCs/>
          <w:lang w:val="en-GB" w:eastAsia="nl-NL"/>
        </w:rPr>
        <w:t xml:space="preserve">26. </w:t>
      </w:r>
      <w:proofErr w:type="spellStart"/>
      <w:r w:rsidRPr="006E6AAE">
        <w:rPr>
          <w:b/>
          <w:bCs/>
          <w:lang w:val="en-GB" w:eastAsia="nl-NL"/>
        </w:rPr>
        <w:t>Specifieke</w:t>
      </w:r>
      <w:proofErr w:type="spellEnd"/>
      <w:r w:rsidRPr="006E6AAE">
        <w:rPr>
          <w:b/>
          <w:bCs/>
          <w:lang w:val="en-GB" w:eastAsia="nl-NL"/>
        </w:rPr>
        <w:t xml:space="preserve"> details - Seminar "</w:t>
      </w:r>
      <w:proofErr w:type="spellStart"/>
      <w:r w:rsidRPr="006E6AAE">
        <w:rPr>
          <w:b/>
          <w:bCs/>
          <w:lang w:val="en-GB" w:eastAsia="nl-NL"/>
        </w:rPr>
        <w:t>Balans</w:t>
      </w:r>
      <w:proofErr w:type="spellEnd"/>
      <w:r w:rsidRPr="006E6AAE">
        <w:rPr>
          <w:b/>
          <w:bCs/>
          <w:lang w:val="en-GB" w:eastAsia="nl-NL"/>
        </w:rPr>
        <w:t xml:space="preserve"> &amp; </w:t>
      </w:r>
      <w:proofErr w:type="spellStart"/>
      <w:r w:rsidRPr="006E6AAE">
        <w:rPr>
          <w:b/>
          <w:bCs/>
          <w:lang w:val="en-GB" w:eastAsia="nl-NL"/>
        </w:rPr>
        <w:t>Biomechanica</w:t>
      </w:r>
      <w:proofErr w:type="spellEnd"/>
      <w:r w:rsidRPr="006E6AAE">
        <w:rPr>
          <w:b/>
          <w:bCs/>
          <w:lang w:val="en-GB" w:eastAsia="nl-NL"/>
        </w:rPr>
        <w:t>"</w:t>
      </w:r>
    </w:p>
    <w:p w14:paraId="53362B47" w14:textId="77777777" w:rsidR="006E6AAE" w:rsidRPr="006E6AAE" w:rsidRDefault="006E6AAE" w:rsidP="006E6AAE">
      <w:pPr>
        <w:pStyle w:val="Geenafstand"/>
        <w:rPr>
          <w:lang w:val="en-GB" w:eastAsia="nl-NL"/>
        </w:rPr>
      </w:pPr>
    </w:p>
    <w:p w14:paraId="60272818" w14:textId="77777777" w:rsidR="006E6AAE" w:rsidRPr="006E6AAE" w:rsidRDefault="006E6AAE" w:rsidP="006E6AAE">
      <w:pPr>
        <w:pStyle w:val="Geenafstand"/>
        <w:rPr>
          <w:lang w:eastAsia="nl-NL"/>
        </w:rPr>
      </w:pPr>
      <w:r w:rsidRPr="006E6AAE">
        <w:rPr>
          <w:lang w:eastAsia="nl-NL"/>
        </w:rPr>
        <w:t xml:space="preserve">Het seminar "Balans &amp; Biomechanica" wordt regelmatig georganiseerd bij Horses in Hands op het volgende adres: </w:t>
      </w:r>
      <w:proofErr w:type="spellStart"/>
      <w:r w:rsidRPr="006E6AAE">
        <w:rPr>
          <w:lang w:eastAsia="nl-NL"/>
        </w:rPr>
        <w:t>Burmadeweg</w:t>
      </w:r>
      <w:proofErr w:type="spellEnd"/>
      <w:r w:rsidRPr="006E6AAE">
        <w:rPr>
          <w:lang w:eastAsia="nl-NL"/>
        </w:rPr>
        <w:t xml:space="preserve"> 12, Hazerswoude-Dorp, Nederland.</w:t>
      </w:r>
    </w:p>
    <w:p w14:paraId="593A10BC" w14:textId="77777777" w:rsidR="006E6AAE" w:rsidRPr="006E6AAE" w:rsidRDefault="006E6AAE" w:rsidP="006E6AAE">
      <w:pPr>
        <w:pStyle w:val="Geenafstand"/>
        <w:rPr>
          <w:lang w:eastAsia="nl-NL"/>
        </w:rPr>
      </w:pPr>
    </w:p>
    <w:p w14:paraId="23A0EB58" w14:textId="77777777" w:rsidR="006E6AAE" w:rsidRPr="006E6AAE" w:rsidRDefault="006E6AAE" w:rsidP="006E6AAE">
      <w:pPr>
        <w:pStyle w:val="Geenafstand"/>
        <w:rPr>
          <w:lang w:eastAsia="nl-NL"/>
        </w:rPr>
      </w:pPr>
      <w:r w:rsidRPr="006E6AAE">
        <w:rPr>
          <w:lang w:eastAsia="nl-NL"/>
        </w:rPr>
        <w:t>Dit seminar bestaat uit drie avonden, van 19:00 tot 21:30 uur. We vragen je vriendelijk om te controleren of je alle drie de avonden beschikbaar bent voordat je je inschrijft.</w:t>
      </w:r>
    </w:p>
    <w:p w14:paraId="6F7149C9" w14:textId="77777777" w:rsidR="006E6AAE" w:rsidRPr="006E6AAE" w:rsidRDefault="006E6AAE" w:rsidP="006E6AAE">
      <w:pPr>
        <w:pStyle w:val="Geenafstand"/>
        <w:rPr>
          <w:lang w:eastAsia="nl-NL"/>
        </w:rPr>
      </w:pPr>
    </w:p>
    <w:p w14:paraId="68289469" w14:textId="77777777" w:rsidR="006E6AAE" w:rsidRPr="006E6AAE" w:rsidRDefault="006E6AAE" w:rsidP="006E6AAE">
      <w:pPr>
        <w:pStyle w:val="Geenafstand"/>
        <w:rPr>
          <w:lang w:eastAsia="nl-NL"/>
        </w:rPr>
      </w:pPr>
      <w:r w:rsidRPr="006E6AAE">
        <w:rPr>
          <w:lang w:eastAsia="nl-NL"/>
        </w:rPr>
        <w:t>Let op: Het is niet mogelijk om één of meerdere avonden in te halen als je niet aanwezig kunt zijn bij alle drie de avonden.</w:t>
      </w:r>
    </w:p>
    <w:p w14:paraId="77D26BAA" w14:textId="77777777" w:rsidR="006E6AAE" w:rsidRPr="006E6AAE" w:rsidRDefault="006E6AAE" w:rsidP="006E6AAE">
      <w:pPr>
        <w:pStyle w:val="Geenafstand"/>
        <w:rPr>
          <w:lang w:eastAsia="nl-NL"/>
        </w:rPr>
      </w:pPr>
    </w:p>
    <w:p w14:paraId="3568381E" w14:textId="5E794BB2" w:rsidR="002A4A15" w:rsidRDefault="006E6AAE" w:rsidP="006E6AAE">
      <w:pPr>
        <w:pStyle w:val="Geenafstand"/>
        <w:rPr>
          <w:lang w:eastAsia="nl-NL"/>
        </w:rPr>
      </w:pPr>
      <w:r w:rsidRPr="006E6AAE">
        <w:rPr>
          <w:lang w:eastAsia="nl-NL"/>
        </w:rPr>
        <w:t>Voor verdere informatie en inschrijvingen verwijzen we je graag naar onze website of kun je contact opnemen met Horses in Hands via de eerder vermelde contactgegevens.</w:t>
      </w:r>
    </w:p>
    <w:p w14:paraId="2881B910" w14:textId="77777777" w:rsidR="002A4A15" w:rsidRDefault="002A4A15" w:rsidP="00044942">
      <w:pPr>
        <w:spacing w:before="100" w:beforeAutospacing="1" w:after="100" w:afterAutospacing="1" w:line="240" w:lineRule="auto"/>
        <w:jc w:val="both"/>
        <w:rPr>
          <w:rFonts w:ascii="Arial" w:eastAsia="Calibri" w:hAnsi="Arial" w:cs="Arial"/>
          <w:kern w:val="0"/>
          <w:sz w:val="18"/>
          <w:szCs w:val="18"/>
          <w:lang w:eastAsia="nl-NL"/>
          <w14:ligatures w14:val="none"/>
        </w:rPr>
      </w:pPr>
    </w:p>
    <w:p w14:paraId="4A991D72" w14:textId="77777777" w:rsidR="002A4A15" w:rsidRPr="00044942" w:rsidRDefault="002A4A15" w:rsidP="00044942">
      <w:pPr>
        <w:spacing w:before="100" w:beforeAutospacing="1" w:after="100" w:afterAutospacing="1" w:line="240" w:lineRule="auto"/>
        <w:jc w:val="both"/>
        <w:rPr>
          <w:rFonts w:ascii="Arial" w:eastAsia="Calibri" w:hAnsi="Arial" w:cs="Arial"/>
          <w:kern w:val="0"/>
          <w:sz w:val="18"/>
          <w:szCs w:val="18"/>
          <w:lang w:eastAsia="nl-NL"/>
          <w14:ligatures w14:val="none"/>
        </w:rPr>
      </w:pPr>
    </w:p>
    <w:p w14:paraId="4CE26FE5" w14:textId="1FC5F504" w:rsidR="00044942" w:rsidRPr="00044942" w:rsidRDefault="002A4A15" w:rsidP="00044942">
      <w:pPr>
        <w:numPr>
          <w:ilvl w:val="0"/>
          <w:numId w:val="31"/>
        </w:numPr>
        <w:spacing w:before="100" w:beforeAutospacing="1" w:after="100" w:afterAutospacing="1" w:line="240" w:lineRule="auto"/>
        <w:jc w:val="both"/>
        <w:rPr>
          <w:rFonts w:ascii="Arial" w:eastAsia="Times New Roman" w:hAnsi="Arial" w:cs="Arial"/>
          <w:kern w:val="0"/>
          <w:sz w:val="18"/>
          <w:szCs w:val="18"/>
          <w:lang w:eastAsia="nl-NL"/>
          <w14:ligatures w14:val="none"/>
        </w:rPr>
      </w:pPr>
      <w:r>
        <w:rPr>
          <w:rFonts w:ascii="Calibri" w:eastAsia="Times New Roman" w:hAnsi="Calibri" w:cs="Calibri"/>
          <w:b/>
          <w:bCs/>
          <w:caps/>
          <w:kern w:val="0"/>
          <w:sz w:val="23"/>
          <w:szCs w:val="23"/>
          <w:lang w:eastAsia="nl-NL"/>
          <w14:ligatures w14:val="none"/>
        </w:rPr>
        <w:t>8</w:t>
      </w:r>
      <w:r w:rsidR="00044942" w:rsidRPr="00044942">
        <w:rPr>
          <w:rFonts w:ascii="Calibri" w:eastAsia="Times New Roman" w:hAnsi="Calibri" w:cs="Calibri"/>
          <w:b/>
          <w:bCs/>
          <w:caps/>
          <w:kern w:val="0"/>
          <w:sz w:val="23"/>
          <w:szCs w:val="23"/>
          <w:lang w:eastAsia="nl-NL"/>
          <w14:ligatures w14:val="none"/>
        </w:rPr>
        <w:t>. Persoonsgegevens en gegevensverwerking</w:t>
      </w:r>
    </w:p>
    <w:p w14:paraId="25EB8B98" w14:textId="0762EE02" w:rsidR="00044942" w:rsidRPr="00044942" w:rsidRDefault="00044942" w:rsidP="00044942">
      <w:pPr>
        <w:numPr>
          <w:ilvl w:val="0"/>
          <w:numId w:val="32"/>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Calibri" w:eastAsia="Times New Roman" w:hAnsi="Calibri" w:cs="Calibri"/>
          <w:b/>
          <w:bCs/>
          <w:kern w:val="0"/>
          <w:sz w:val="23"/>
          <w:szCs w:val="23"/>
          <w:lang w:eastAsia="nl-NL"/>
          <w14:ligatures w14:val="none"/>
        </w:rPr>
        <w:t>2</w:t>
      </w:r>
      <w:r w:rsidR="006E6AAE">
        <w:rPr>
          <w:rFonts w:ascii="Calibri" w:eastAsia="Times New Roman" w:hAnsi="Calibri" w:cs="Calibri"/>
          <w:b/>
          <w:bCs/>
          <w:kern w:val="0"/>
          <w:sz w:val="23"/>
          <w:szCs w:val="23"/>
          <w:lang w:eastAsia="nl-NL"/>
          <w14:ligatures w14:val="none"/>
        </w:rPr>
        <w:t>7</w:t>
      </w:r>
      <w:r w:rsidRPr="00044942">
        <w:rPr>
          <w:rFonts w:ascii="Calibri" w:eastAsia="Times New Roman" w:hAnsi="Calibri" w:cs="Calibri"/>
          <w:b/>
          <w:bCs/>
          <w:kern w:val="0"/>
          <w:sz w:val="23"/>
          <w:szCs w:val="23"/>
          <w:lang w:eastAsia="nl-NL"/>
          <w14:ligatures w14:val="none"/>
        </w:rPr>
        <w:t>. Persoonsgegevens</w:t>
      </w:r>
      <w:r w:rsidRPr="00044942">
        <w:rPr>
          <w:rFonts w:ascii="Arial" w:eastAsia="Times New Roman" w:hAnsi="Arial" w:cs="Arial"/>
          <w:kern w:val="0"/>
          <w:sz w:val="18"/>
          <w:szCs w:val="18"/>
          <w:lang w:eastAsia="nl-NL"/>
          <w14:ligatures w14:val="none"/>
        </w:rPr>
        <w:t xml:space="preserve"> </w:t>
      </w:r>
    </w:p>
    <w:p w14:paraId="5857132B" w14:textId="77777777" w:rsidR="00044942" w:rsidRPr="00044942" w:rsidRDefault="00044942" w:rsidP="00044942">
      <w:pPr>
        <w:numPr>
          <w:ilvl w:val="1"/>
          <w:numId w:val="32"/>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lastRenderedPageBreak/>
        <w:t>De Gebruiker heeft de verplichting om zorgvuldig om te gaan met privacygevoelige informatie.</w:t>
      </w:r>
    </w:p>
    <w:p w14:paraId="1F87475E" w14:textId="77777777" w:rsidR="00044942" w:rsidRPr="00044942" w:rsidRDefault="00044942" w:rsidP="00044942">
      <w:pPr>
        <w:numPr>
          <w:ilvl w:val="1"/>
          <w:numId w:val="32"/>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De Gebruiker heeft daartoe een privacyverklaring opgesteld. Deze is op de website van de Gebruiker geplaatst.</w:t>
      </w:r>
    </w:p>
    <w:p w14:paraId="23C9A676" w14:textId="77777777" w:rsidR="00044942" w:rsidRPr="00044942" w:rsidRDefault="00044942" w:rsidP="00044942">
      <w:pPr>
        <w:spacing w:before="100" w:beforeAutospacing="1" w:after="100" w:afterAutospacing="1" w:line="240" w:lineRule="auto"/>
        <w:jc w:val="both"/>
        <w:rPr>
          <w:rFonts w:ascii="Arial" w:eastAsia="Calibri" w:hAnsi="Arial" w:cs="Arial"/>
          <w:kern w:val="0"/>
          <w:sz w:val="18"/>
          <w:szCs w:val="18"/>
          <w:lang w:eastAsia="nl-NL"/>
          <w14:ligatures w14:val="none"/>
        </w:rPr>
      </w:pPr>
      <w:r w:rsidRPr="00044942">
        <w:rPr>
          <w:rFonts w:ascii="Arial" w:eastAsia="Calibri" w:hAnsi="Arial" w:cs="Arial"/>
          <w:kern w:val="0"/>
          <w:sz w:val="18"/>
          <w:szCs w:val="18"/>
          <w:lang w:eastAsia="nl-NL"/>
          <w14:ligatures w14:val="none"/>
        </w:rPr>
        <w:t> </w:t>
      </w:r>
    </w:p>
    <w:p w14:paraId="0A03B105" w14:textId="4DAF3D35" w:rsidR="00044942" w:rsidRPr="00044942" w:rsidRDefault="002A4A15" w:rsidP="00044942">
      <w:pPr>
        <w:numPr>
          <w:ilvl w:val="0"/>
          <w:numId w:val="33"/>
        </w:numPr>
        <w:spacing w:before="100" w:beforeAutospacing="1" w:after="100" w:afterAutospacing="1" w:line="240" w:lineRule="auto"/>
        <w:jc w:val="both"/>
        <w:rPr>
          <w:rFonts w:ascii="Arial" w:eastAsia="Times New Roman" w:hAnsi="Arial" w:cs="Arial"/>
          <w:kern w:val="0"/>
          <w:sz w:val="18"/>
          <w:szCs w:val="18"/>
          <w:lang w:eastAsia="nl-NL"/>
          <w14:ligatures w14:val="none"/>
        </w:rPr>
      </w:pPr>
      <w:r>
        <w:rPr>
          <w:rFonts w:ascii="Calibri" w:eastAsia="Times New Roman" w:hAnsi="Calibri" w:cs="Calibri"/>
          <w:b/>
          <w:bCs/>
          <w:caps/>
          <w:kern w:val="0"/>
          <w:sz w:val="23"/>
          <w:szCs w:val="23"/>
          <w:lang w:eastAsia="nl-NL"/>
          <w14:ligatures w14:val="none"/>
        </w:rPr>
        <w:t>9</w:t>
      </w:r>
      <w:r w:rsidR="00044942" w:rsidRPr="00044942">
        <w:rPr>
          <w:rFonts w:ascii="Calibri" w:eastAsia="Times New Roman" w:hAnsi="Calibri" w:cs="Calibri"/>
          <w:b/>
          <w:bCs/>
          <w:caps/>
          <w:kern w:val="0"/>
          <w:sz w:val="23"/>
          <w:szCs w:val="23"/>
          <w:lang w:eastAsia="nl-NL"/>
          <w14:ligatures w14:val="none"/>
        </w:rPr>
        <w:t>. Geschillen, toepasselijk recht, wijzigingen</w:t>
      </w:r>
    </w:p>
    <w:p w14:paraId="4AAAD07A" w14:textId="456FB7B8" w:rsidR="00044942" w:rsidRPr="00044942" w:rsidRDefault="00044942" w:rsidP="00044942">
      <w:pPr>
        <w:numPr>
          <w:ilvl w:val="0"/>
          <w:numId w:val="34"/>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Calibri" w:eastAsia="Times New Roman" w:hAnsi="Calibri" w:cs="Calibri"/>
          <w:b/>
          <w:bCs/>
          <w:kern w:val="0"/>
          <w:sz w:val="23"/>
          <w:szCs w:val="23"/>
          <w:lang w:eastAsia="nl-NL"/>
          <w14:ligatures w14:val="none"/>
        </w:rPr>
        <w:t>2</w:t>
      </w:r>
      <w:r w:rsidR="006E6AAE">
        <w:rPr>
          <w:rFonts w:ascii="Calibri" w:eastAsia="Times New Roman" w:hAnsi="Calibri" w:cs="Calibri"/>
          <w:b/>
          <w:bCs/>
          <w:kern w:val="0"/>
          <w:sz w:val="23"/>
          <w:szCs w:val="23"/>
          <w:lang w:eastAsia="nl-NL"/>
          <w14:ligatures w14:val="none"/>
        </w:rPr>
        <w:t>8</w:t>
      </w:r>
      <w:r w:rsidRPr="00044942">
        <w:rPr>
          <w:rFonts w:ascii="Calibri" w:eastAsia="Times New Roman" w:hAnsi="Calibri" w:cs="Calibri"/>
          <w:b/>
          <w:bCs/>
          <w:kern w:val="0"/>
          <w:sz w:val="23"/>
          <w:szCs w:val="23"/>
          <w:lang w:eastAsia="nl-NL"/>
          <w14:ligatures w14:val="none"/>
        </w:rPr>
        <w:t>. Geschillen</w:t>
      </w:r>
      <w:r w:rsidRPr="00044942">
        <w:rPr>
          <w:rFonts w:ascii="Arial" w:eastAsia="Times New Roman" w:hAnsi="Arial" w:cs="Arial"/>
          <w:kern w:val="0"/>
          <w:sz w:val="18"/>
          <w:szCs w:val="18"/>
          <w:lang w:eastAsia="nl-NL"/>
          <w14:ligatures w14:val="none"/>
        </w:rPr>
        <w:t xml:space="preserve"> </w:t>
      </w:r>
    </w:p>
    <w:p w14:paraId="160CB2FD" w14:textId="77777777" w:rsidR="00044942" w:rsidRPr="00044942" w:rsidRDefault="00044942" w:rsidP="00044942">
      <w:pPr>
        <w:numPr>
          <w:ilvl w:val="1"/>
          <w:numId w:val="34"/>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De rechter in de vestigingsplaats van Gebruiker is bij uitsluiting bevoegd van geschillen kennis te nemen. Niettemin heeft Gebruiker het recht het geschil voor te leggen aan de volgens de wet bevoegde rechter.</w:t>
      </w:r>
    </w:p>
    <w:p w14:paraId="003B3F26" w14:textId="77777777" w:rsidR="00044942" w:rsidRPr="00044942" w:rsidRDefault="00044942" w:rsidP="00044942">
      <w:pPr>
        <w:numPr>
          <w:ilvl w:val="1"/>
          <w:numId w:val="34"/>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Partijen zullen eerst een beroep op de rechter doen nadat zij zich tot het uiterste hebben ingespannen een geschil in onderling overleg te beslechten.</w:t>
      </w:r>
    </w:p>
    <w:p w14:paraId="7BF240DC" w14:textId="77777777" w:rsidR="00044942" w:rsidRPr="00044942" w:rsidRDefault="00044942" w:rsidP="00044942">
      <w:pPr>
        <w:spacing w:before="100" w:beforeAutospacing="1" w:after="100" w:afterAutospacing="1" w:line="240" w:lineRule="auto"/>
        <w:jc w:val="both"/>
        <w:rPr>
          <w:rFonts w:ascii="Arial" w:eastAsia="Calibri" w:hAnsi="Arial" w:cs="Arial"/>
          <w:kern w:val="0"/>
          <w:sz w:val="18"/>
          <w:szCs w:val="18"/>
          <w:lang w:eastAsia="nl-NL"/>
          <w14:ligatures w14:val="none"/>
        </w:rPr>
      </w:pPr>
      <w:r w:rsidRPr="00044942">
        <w:rPr>
          <w:rFonts w:ascii="Arial" w:eastAsia="Calibri" w:hAnsi="Arial" w:cs="Arial"/>
          <w:kern w:val="0"/>
          <w:sz w:val="18"/>
          <w:szCs w:val="18"/>
          <w:lang w:eastAsia="nl-NL"/>
          <w14:ligatures w14:val="none"/>
        </w:rPr>
        <w:t> </w:t>
      </w:r>
    </w:p>
    <w:p w14:paraId="17AF30A3" w14:textId="7E880F13" w:rsidR="00044942" w:rsidRPr="00044942" w:rsidRDefault="00044942" w:rsidP="00044942">
      <w:pPr>
        <w:numPr>
          <w:ilvl w:val="0"/>
          <w:numId w:val="35"/>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Calibri" w:eastAsia="Times New Roman" w:hAnsi="Calibri" w:cs="Calibri"/>
          <w:b/>
          <w:bCs/>
          <w:kern w:val="0"/>
          <w:sz w:val="23"/>
          <w:szCs w:val="23"/>
          <w:lang w:eastAsia="nl-NL"/>
          <w14:ligatures w14:val="none"/>
        </w:rPr>
        <w:t>2</w:t>
      </w:r>
      <w:r w:rsidR="006E6AAE">
        <w:rPr>
          <w:rFonts w:ascii="Calibri" w:eastAsia="Times New Roman" w:hAnsi="Calibri" w:cs="Calibri"/>
          <w:b/>
          <w:bCs/>
          <w:kern w:val="0"/>
          <w:sz w:val="23"/>
          <w:szCs w:val="23"/>
          <w:lang w:eastAsia="nl-NL"/>
          <w14:ligatures w14:val="none"/>
        </w:rPr>
        <w:t>9</w:t>
      </w:r>
      <w:r w:rsidRPr="00044942">
        <w:rPr>
          <w:rFonts w:ascii="Calibri" w:eastAsia="Times New Roman" w:hAnsi="Calibri" w:cs="Calibri"/>
          <w:b/>
          <w:bCs/>
          <w:kern w:val="0"/>
          <w:sz w:val="23"/>
          <w:szCs w:val="23"/>
          <w:lang w:eastAsia="nl-NL"/>
          <w14:ligatures w14:val="none"/>
        </w:rPr>
        <w:t>. Toepasselijk recht</w:t>
      </w:r>
      <w:r w:rsidRPr="00044942">
        <w:rPr>
          <w:rFonts w:ascii="Arial" w:eastAsia="Times New Roman" w:hAnsi="Arial" w:cs="Arial"/>
          <w:kern w:val="0"/>
          <w:sz w:val="18"/>
          <w:szCs w:val="18"/>
          <w:lang w:eastAsia="nl-NL"/>
          <w14:ligatures w14:val="none"/>
        </w:rPr>
        <w:t xml:space="preserve"> </w:t>
      </w:r>
    </w:p>
    <w:p w14:paraId="36E990B1" w14:textId="77777777" w:rsidR="00044942" w:rsidRPr="00044942" w:rsidRDefault="00044942" w:rsidP="00044942">
      <w:pPr>
        <w:numPr>
          <w:ilvl w:val="1"/>
          <w:numId w:val="35"/>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Op elke Overeenkomst tussen Gebruiker en de Wederpartij is Nederlands recht van toepassing. Het Weens koopverdrag is uitdrukkelijk uitgesloten.</w:t>
      </w:r>
    </w:p>
    <w:p w14:paraId="3960A7F9" w14:textId="77777777" w:rsidR="00044942" w:rsidRPr="00044942" w:rsidRDefault="00044942" w:rsidP="00044942">
      <w:pPr>
        <w:numPr>
          <w:ilvl w:val="1"/>
          <w:numId w:val="35"/>
        </w:numPr>
        <w:spacing w:before="100" w:beforeAutospacing="1" w:after="100" w:afterAutospacing="1" w:line="240" w:lineRule="auto"/>
        <w:jc w:val="both"/>
        <w:rPr>
          <w:rFonts w:ascii="Arial" w:eastAsia="Times New Roman" w:hAnsi="Arial" w:cs="Arial"/>
          <w:kern w:val="0"/>
          <w:sz w:val="18"/>
          <w:szCs w:val="18"/>
          <w:lang w:eastAsia="nl-NL"/>
          <w14:ligatures w14:val="none"/>
        </w:rPr>
      </w:pPr>
      <w:r w:rsidRPr="00044942">
        <w:rPr>
          <w:rFonts w:ascii="Times New Roman" w:eastAsia="Times New Roman" w:hAnsi="Times New Roman" w:cs="Times New Roman"/>
          <w:kern w:val="0"/>
          <w:sz w:val="23"/>
          <w:szCs w:val="23"/>
          <w:lang w:eastAsia="nl-NL"/>
          <w14:ligatures w14:val="none"/>
        </w:rPr>
        <w:t>Ingeval van uitleg van de inhoud en strekking van deze Algemene Voorwaarden, is de Nederlandse tekst daarvan steeds bepalend.</w:t>
      </w:r>
    </w:p>
    <w:p w14:paraId="4C18D4D9" w14:textId="77777777" w:rsidR="00044942" w:rsidRPr="00044942" w:rsidRDefault="00044942" w:rsidP="00044942">
      <w:pPr>
        <w:spacing w:before="100" w:beforeAutospacing="1" w:after="100" w:afterAutospacing="1" w:line="240" w:lineRule="auto"/>
        <w:jc w:val="both"/>
        <w:rPr>
          <w:rFonts w:ascii="Arial" w:eastAsia="Calibri" w:hAnsi="Arial" w:cs="Arial"/>
          <w:kern w:val="0"/>
          <w:sz w:val="18"/>
          <w:szCs w:val="18"/>
          <w:lang w:eastAsia="nl-NL"/>
          <w14:ligatures w14:val="none"/>
        </w:rPr>
      </w:pPr>
      <w:r w:rsidRPr="00044942">
        <w:rPr>
          <w:rFonts w:ascii="Arial" w:eastAsia="Calibri" w:hAnsi="Arial" w:cs="Arial"/>
          <w:kern w:val="0"/>
          <w:sz w:val="18"/>
          <w:szCs w:val="18"/>
          <w:lang w:eastAsia="nl-NL"/>
          <w14:ligatures w14:val="none"/>
        </w:rPr>
        <w:t> </w:t>
      </w:r>
    </w:p>
    <w:p w14:paraId="6FAA570E" w14:textId="21A13698" w:rsidR="00044942" w:rsidRPr="00044942" w:rsidRDefault="006E6AAE" w:rsidP="00044942">
      <w:pPr>
        <w:numPr>
          <w:ilvl w:val="0"/>
          <w:numId w:val="36"/>
        </w:numPr>
        <w:spacing w:before="100" w:beforeAutospacing="1" w:after="100" w:afterAutospacing="1" w:line="240" w:lineRule="auto"/>
        <w:jc w:val="both"/>
        <w:rPr>
          <w:rFonts w:ascii="Arial" w:eastAsia="Times New Roman" w:hAnsi="Arial" w:cs="Arial"/>
          <w:kern w:val="0"/>
          <w:sz w:val="18"/>
          <w:szCs w:val="18"/>
          <w:lang w:eastAsia="nl-NL"/>
          <w14:ligatures w14:val="none"/>
        </w:rPr>
      </w:pPr>
      <w:r>
        <w:rPr>
          <w:rFonts w:ascii="Calibri" w:eastAsia="Times New Roman" w:hAnsi="Calibri" w:cs="Calibri"/>
          <w:b/>
          <w:bCs/>
          <w:kern w:val="0"/>
          <w:sz w:val="23"/>
          <w:szCs w:val="23"/>
          <w:lang w:eastAsia="nl-NL"/>
          <w14:ligatures w14:val="none"/>
        </w:rPr>
        <w:t>30</w:t>
      </w:r>
      <w:r w:rsidR="00044942" w:rsidRPr="00044942">
        <w:rPr>
          <w:rFonts w:ascii="Calibri" w:eastAsia="Times New Roman" w:hAnsi="Calibri" w:cs="Calibri"/>
          <w:b/>
          <w:bCs/>
          <w:kern w:val="0"/>
          <w:sz w:val="23"/>
          <w:szCs w:val="23"/>
          <w:lang w:eastAsia="nl-NL"/>
          <w14:ligatures w14:val="none"/>
        </w:rPr>
        <w:t>. Wijziging, uitleg en vindplaats van de voorwaarden</w:t>
      </w:r>
    </w:p>
    <w:p w14:paraId="74DAA633" w14:textId="77777777" w:rsidR="00044942" w:rsidRPr="00044942" w:rsidRDefault="00044942" w:rsidP="00044942">
      <w:pPr>
        <w:spacing w:before="100" w:beforeAutospacing="1" w:after="100" w:afterAutospacing="1" w:line="240" w:lineRule="auto"/>
        <w:jc w:val="both"/>
        <w:rPr>
          <w:rFonts w:ascii="Arial" w:eastAsia="Calibri" w:hAnsi="Arial" w:cs="Arial"/>
          <w:kern w:val="0"/>
          <w:sz w:val="18"/>
          <w:szCs w:val="18"/>
          <w:lang w:eastAsia="nl-NL"/>
          <w14:ligatures w14:val="none"/>
        </w:rPr>
      </w:pPr>
      <w:r w:rsidRPr="00044942">
        <w:rPr>
          <w:rFonts w:ascii="Times New Roman" w:eastAsia="Calibri" w:hAnsi="Times New Roman" w:cs="Times New Roman"/>
          <w:kern w:val="0"/>
          <w:sz w:val="23"/>
          <w:szCs w:val="23"/>
          <w:lang w:eastAsia="nl-NL"/>
          <w14:ligatures w14:val="none"/>
        </w:rPr>
        <w:t>Ingeval van uitleg van de inhoud en strekking van deze algemene voorwaarden, is de Nederlandse tekst daarvan steeds bepalend.</w:t>
      </w:r>
    </w:p>
    <w:p w14:paraId="0326E4F2" w14:textId="77777777" w:rsidR="00044942" w:rsidRPr="00044942" w:rsidRDefault="00044942" w:rsidP="00044942">
      <w:pPr>
        <w:spacing w:before="100" w:beforeAutospacing="1" w:after="100" w:afterAutospacing="1" w:line="240" w:lineRule="auto"/>
        <w:jc w:val="both"/>
        <w:rPr>
          <w:rFonts w:ascii="Arial" w:eastAsia="Calibri" w:hAnsi="Arial" w:cs="Arial"/>
          <w:kern w:val="0"/>
          <w:sz w:val="18"/>
          <w:szCs w:val="18"/>
          <w:lang w:eastAsia="nl-NL"/>
          <w14:ligatures w14:val="none"/>
        </w:rPr>
      </w:pPr>
      <w:r w:rsidRPr="00044942">
        <w:rPr>
          <w:rFonts w:ascii="Arial" w:eastAsia="Calibri" w:hAnsi="Arial" w:cs="Arial"/>
          <w:kern w:val="0"/>
          <w:sz w:val="18"/>
          <w:szCs w:val="18"/>
          <w:lang w:eastAsia="nl-NL"/>
          <w14:ligatures w14:val="none"/>
        </w:rPr>
        <w:t> </w:t>
      </w:r>
    </w:p>
    <w:p w14:paraId="0629D97B" w14:textId="77777777" w:rsidR="00044942" w:rsidRPr="00044942" w:rsidRDefault="00044942" w:rsidP="00044942">
      <w:pPr>
        <w:spacing w:before="100" w:beforeAutospacing="1" w:after="100" w:afterAutospacing="1" w:line="240" w:lineRule="auto"/>
        <w:rPr>
          <w:rFonts w:ascii="Arial" w:eastAsia="Calibri" w:hAnsi="Arial" w:cs="Arial"/>
          <w:kern w:val="0"/>
          <w:sz w:val="18"/>
          <w:szCs w:val="18"/>
          <w:lang w:eastAsia="nl-NL"/>
          <w14:ligatures w14:val="none"/>
        </w:rPr>
      </w:pPr>
      <w:r w:rsidRPr="00044942">
        <w:rPr>
          <w:rFonts w:ascii="Arial" w:eastAsia="Calibri" w:hAnsi="Arial" w:cs="Arial"/>
          <w:kern w:val="0"/>
          <w:sz w:val="18"/>
          <w:szCs w:val="18"/>
          <w:lang w:eastAsia="nl-NL"/>
          <w14:ligatures w14:val="none"/>
        </w:rPr>
        <w:t> </w:t>
      </w:r>
    </w:p>
    <w:p w14:paraId="1A3B0AAB" w14:textId="77777777" w:rsidR="00A10793" w:rsidRDefault="00A10793"/>
    <w:sectPr w:rsidR="00A10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F5649"/>
    <w:multiLevelType w:val="multilevel"/>
    <w:tmpl w:val="00146E02"/>
    <w:lvl w:ilvl="0">
      <w:start w:val="5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083B0198"/>
    <w:multiLevelType w:val="multilevel"/>
    <w:tmpl w:val="92F8A2D2"/>
    <w:lvl w:ilvl="0">
      <w:start w:val="5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 w15:restartNumberingAfterBreak="0">
    <w:nsid w:val="0DD30DA6"/>
    <w:multiLevelType w:val="multilevel"/>
    <w:tmpl w:val="AEB02BC6"/>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1138346D"/>
    <w:multiLevelType w:val="multilevel"/>
    <w:tmpl w:val="D1E00EE4"/>
    <w:lvl w:ilvl="0">
      <w:start w:val="5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 w15:restartNumberingAfterBreak="0">
    <w:nsid w:val="12002C98"/>
    <w:multiLevelType w:val="multilevel"/>
    <w:tmpl w:val="E8B621FA"/>
    <w:lvl w:ilvl="0">
      <w:start w:val="5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5" w15:restartNumberingAfterBreak="0">
    <w:nsid w:val="1253398A"/>
    <w:multiLevelType w:val="multilevel"/>
    <w:tmpl w:val="3A4E1FA6"/>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19003CD3"/>
    <w:multiLevelType w:val="multilevel"/>
    <w:tmpl w:val="55287B34"/>
    <w:lvl w:ilvl="0">
      <w:start w:val="5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7" w15:restartNumberingAfterBreak="0">
    <w:nsid w:val="19075F3F"/>
    <w:multiLevelType w:val="multilevel"/>
    <w:tmpl w:val="8B9E8FBC"/>
    <w:lvl w:ilvl="0">
      <w:start w:val="5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8" w15:restartNumberingAfterBreak="0">
    <w:nsid w:val="1C7314C4"/>
    <w:multiLevelType w:val="multilevel"/>
    <w:tmpl w:val="CFB29032"/>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1DD3522C"/>
    <w:multiLevelType w:val="multilevel"/>
    <w:tmpl w:val="70A4D04A"/>
    <w:lvl w:ilvl="0">
      <w:start w:val="5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0" w15:restartNumberingAfterBreak="0">
    <w:nsid w:val="1F1C3FCC"/>
    <w:multiLevelType w:val="multilevel"/>
    <w:tmpl w:val="6DD621D4"/>
    <w:lvl w:ilvl="0">
      <w:start w:val="5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1" w15:restartNumberingAfterBreak="0">
    <w:nsid w:val="202D034B"/>
    <w:multiLevelType w:val="multilevel"/>
    <w:tmpl w:val="262E26AC"/>
    <w:lvl w:ilvl="0">
      <w:start w:val="5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2" w15:restartNumberingAfterBreak="0">
    <w:nsid w:val="27535F41"/>
    <w:multiLevelType w:val="multilevel"/>
    <w:tmpl w:val="22CC325C"/>
    <w:lvl w:ilvl="0">
      <w:start w:val="5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3" w15:restartNumberingAfterBreak="0">
    <w:nsid w:val="2BBE59D6"/>
    <w:multiLevelType w:val="multilevel"/>
    <w:tmpl w:val="8102BEF0"/>
    <w:lvl w:ilvl="0">
      <w:start w:val="5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4" w15:restartNumberingAfterBreak="0">
    <w:nsid w:val="2C394BCB"/>
    <w:multiLevelType w:val="multilevel"/>
    <w:tmpl w:val="DFB60826"/>
    <w:lvl w:ilvl="0">
      <w:start w:val="5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5" w15:restartNumberingAfterBreak="0">
    <w:nsid w:val="30CB253E"/>
    <w:multiLevelType w:val="multilevel"/>
    <w:tmpl w:val="0D2E166C"/>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35264419"/>
    <w:multiLevelType w:val="multilevel"/>
    <w:tmpl w:val="689EF63C"/>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3B317E3A"/>
    <w:multiLevelType w:val="multilevel"/>
    <w:tmpl w:val="A5CE57E4"/>
    <w:lvl w:ilvl="0">
      <w:start w:val="5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8" w15:restartNumberingAfterBreak="0">
    <w:nsid w:val="40024025"/>
    <w:multiLevelType w:val="multilevel"/>
    <w:tmpl w:val="2A0ED51A"/>
    <w:lvl w:ilvl="0">
      <w:start w:val="5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9" w15:restartNumberingAfterBreak="0">
    <w:nsid w:val="493B1803"/>
    <w:multiLevelType w:val="multilevel"/>
    <w:tmpl w:val="BEA8BECA"/>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4C825D19"/>
    <w:multiLevelType w:val="multilevel"/>
    <w:tmpl w:val="7E4808C6"/>
    <w:lvl w:ilvl="0">
      <w:start w:val="5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1" w15:restartNumberingAfterBreak="0">
    <w:nsid w:val="52B11EBA"/>
    <w:multiLevelType w:val="multilevel"/>
    <w:tmpl w:val="E50CA7D4"/>
    <w:lvl w:ilvl="0">
      <w:start w:val="5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2" w15:restartNumberingAfterBreak="0">
    <w:nsid w:val="5BBF04A7"/>
    <w:multiLevelType w:val="multilevel"/>
    <w:tmpl w:val="5B3ECCF2"/>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5CF30FE8"/>
    <w:multiLevelType w:val="multilevel"/>
    <w:tmpl w:val="F8F0AED2"/>
    <w:lvl w:ilvl="0">
      <w:start w:val="5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4" w15:restartNumberingAfterBreak="0">
    <w:nsid w:val="5E04032F"/>
    <w:multiLevelType w:val="multilevel"/>
    <w:tmpl w:val="C12C5E52"/>
    <w:lvl w:ilvl="0">
      <w:start w:val="5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5" w15:restartNumberingAfterBreak="0">
    <w:nsid w:val="5E301C1D"/>
    <w:multiLevelType w:val="multilevel"/>
    <w:tmpl w:val="8CA6421A"/>
    <w:lvl w:ilvl="0">
      <w:start w:val="5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6" w15:restartNumberingAfterBreak="0">
    <w:nsid w:val="61072250"/>
    <w:multiLevelType w:val="multilevel"/>
    <w:tmpl w:val="2A7E97B8"/>
    <w:lvl w:ilvl="0">
      <w:start w:val="5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7" w15:restartNumberingAfterBreak="0">
    <w:nsid w:val="66EF3C9C"/>
    <w:multiLevelType w:val="multilevel"/>
    <w:tmpl w:val="D0B41EAE"/>
    <w:lvl w:ilvl="0">
      <w:start w:val="5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8" w15:restartNumberingAfterBreak="0">
    <w:nsid w:val="6AB02E91"/>
    <w:multiLevelType w:val="multilevel"/>
    <w:tmpl w:val="442E26F8"/>
    <w:lvl w:ilvl="0">
      <w:start w:val="5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9" w15:restartNumberingAfterBreak="0">
    <w:nsid w:val="6DAE6B93"/>
    <w:multiLevelType w:val="multilevel"/>
    <w:tmpl w:val="5C8009C6"/>
    <w:lvl w:ilvl="0">
      <w:start w:val="5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30" w15:restartNumberingAfterBreak="0">
    <w:nsid w:val="71144BE4"/>
    <w:multiLevelType w:val="multilevel"/>
    <w:tmpl w:val="4D007A5C"/>
    <w:lvl w:ilvl="0">
      <w:start w:val="5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31" w15:restartNumberingAfterBreak="0">
    <w:nsid w:val="71163AF6"/>
    <w:multiLevelType w:val="multilevel"/>
    <w:tmpl w:val="52C6F114"/>
    <w:lvl w:ilvl="0">
      <w:start w:val="5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32" w15:restartNumberingAfterBreak="0">
    <w:nsid w:val="79A043EF"/>
    <w:multiLevelType w:val="multilevel"/>
    <w:tmpl w:val="B2F85924"/>
    <w:lvl w:ilvl="0">
      <w:start w:val="5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33" w15:restartNumberingAfterBreak="0">
    <w:nsid w:val="7AF83FD0"/>
    <w:multiLevelType w:val="multilevel"/>
    <w:tmpl w:val="96886CB2"/>
    <w:lvl w:ilvl="0">
      <w:start w:val="5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34" w15:restartNumberingAfterBreak="0">
    <w:nsid w:val="7B8D167E"/>
    <w:multiLevelType w:val="multilevel"/>
    <w:tmpl w:val="1682DC5C"/>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 w15:restartNumberingAfterBreak="0">
    <w:nsid w:val="7DFC0E0D"/>
    <w:multiLevelType w:val="multilevel"/>
    <w:tmpl w:val="635661CC"/>
    <w:lvl w:ilvl="0">
      <w:start w:val="5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16cid:durableId="86436438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6073833">
    <w:abstractNumId w:val="26"/>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6113066">
    <w:abstractNumId w:val="29"/>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137859">
    <w:abstractNumId w:val="4"/>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6117069">
    <w:abstractNumId w:val="35"/>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4091137">
    <w:abstractNumId w:val="18"/>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7974001">
    <w:abstractNumId w:val="31"/>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7518511">
    <w:abstractNumId w:val="27"/>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2585527">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1202636">
    <w:abstractNumId w:val="1"/>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8581457">
    <w:abstractNumId w:val="10"/>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873770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1702953">
    <w:abstractNumId w:val="6"/>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765319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93192606">
    <w:abstractNumId w:val="23"/>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8395629">
    <w:abstractNumId w:val="25"/>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9440345">
    <w:abstractNumId w:val="12"/>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597199">
    <w:abstractNumId w:val="7"/>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4973148">
    <w:abstractNumId w:val="0"/>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47314738">
    <w:abstractNumId w:val="13"/>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5644044">
    <w:abstractNumId w:val="11"/>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74215326">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06297552">
    <w:abstractNumId w:val="17"/>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3968341">
    <w:abstractNumId w:val="21"/>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9712537">
    <w:abstractNumId w:val="14"/>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9986323">
    <w:abstractNumId w:val="32"/>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27392897">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0055557">
    <w:abstractNumId w:val="28"/>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79075176">
    <w:abstractNumId w:val="3"/>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52311905">
    <w:abstractNumId w:val="33"/>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833679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15000203">
    <w:abstractNumId w:val="20"/>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55678356">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80550303">
    <w:abstractNumId w:val="24"/>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83889830">
    <w:abstractNumId w:val="9"/>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40477460">
    <w:abstractNumId w:val="30"/>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8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942"/>
    <w:rsid w:val="00044942"/>
    <w:rsid w:val="00074E68"/>
    <w:rsid w:val="00193EF0"/>
    <w:rsid w:val="00295429"/>
    <w:rsid w:val="002A4A15"/>
    <w:rsid w:val="00337676"/>
    <w:rsid w:val="00355F78"/>
    <w:rsid w:val="004F6261"/>
    <w:rsid w:val="00550ED5"/>
    <w:rsid w:val="00561567"/>
    <w:rsid w:val="0059240A"/>
    <w:rsid w:val="00663E42"/>
    <w:rsid w:val="006E5449"/>
    <w:rsid w:val="006E6AAE"/>
    <w:rsid w:val="00764625"/>
    <w:rsid w:val="00801923"/>
    <w:rsid w:val="00846D66"/>
    <w:rsid w:val="008C1CFE"/>
    <w:rsid w:val="009D316C"/>
    <w:rsid w:val="00A10793"/>
    <w:rsid w:val="00A24A76"/>
    <w:rsid w:val="00AF7E46"/>
    <w:rsid w:val="00B14B02"/>
    <w:rsid w:val="00D26BBE"/>
    <w:rsid w:val="00E069F3"/>
    <w:rsid w:val="00E714EA"/>
    <w:rsid w:val="00E97086"/>
    <w:rsid w:val="00EA1C85"/>
    <w:rsid w:val="00EB3238"/>
    <w:rsid w:val="00F85C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C684"/>
  <w15:chartTrackingRefBased/>
  <w15:docId w15:val="{870DE478-86D6-4858-AE37-7F60F76B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A4A15"/>
    <w:pPr>
      <w:spacing w:after="0" w:line="240" w:lineRule="auto"/>
    </w:pPr>
  </w:style>
  <w:style w:type="character" w:styleId="Hyperlink">
    <w:name w:val="Hyperlink"/>
    <w:basedOn w:val="Standaardalinea-lettertype"/>
    <w:uiPriority w:val="99"/>
    <w:unhideWhenUsed/>
    <w:rsid w:val="008C1CFE"/>
    <w:rPr>
      <w:color w:val="0563C1" w:themeColor="hyperlink"/>
      <w:u w:val="single"/>
    </w:rPr>
  </w:style>
  <w:style w:type="character" w:styleId="Onopgelostemelding">
    <w:name w:val="Unresolved Mention"/>
    <w:basedOn w:val="Standaardalinea-lettertype"/>
    <w:uiPriority w:val="99"/>
    <w:semiHidden/>
    <w:unhideWhenUsed/>
    <w:rsid w:val="008C1CFE"/>
    <w:rPr>
      <w:color w:val="605E5C"/>
      <w:shd w:val="clear" w:color="auto" w:fill="E1DFDD"/>
    </w:rPr>
  </w:style>
  <w:style w:type="paragraph" w:styleId="Lijstalinea">
    <w:name w:val="List Paragraph"/>
    <w:basedOn w:val="Standaard"/>
    <w:uiPriority w:val="34"/>
    <w:qFormat/>
    <w:rsid w:val="00E06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22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orsesinhands.nl" TargetMode="External"/><Relationship Id="rId5" Type="http://schemas.openxmlformats.org/officeDocument/2006/relationships/hyperlink" Target="http://www.horsesinhand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5094</Words>
  <Characters>28023</Characters>
  <Application>Microsoft Office Word</Application>
  <DocSecurity>0</DocSecurity>
  <Lines>233</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Hoppenbrouwers</dc:creator>
  <cp:keywords/>
  <dc:description/>
  <cp:lastModifiedBy>Rebecca Blokzijl</cp:lastModifiedBy>
  <cp:revision>2</cp:revision>
  <dcterms:created xsi:type="dcterms:W3CDTF">2024-04-18T09:50:00Z</dcterms:created>
  <dcterms:modified xsi:type="dcterms:W3CDTF">2024-04-18T09:50:00Z</dcterms:modified>
</cp:coreProperties>
</file>